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DFE07" w14:textId="77777777" w:rsidR="000C0E12" w:rsidRDefault="000C0E12" w:rsidP="00820424">
      <w:pPr>
        <w:ind w:left="2160" w:firstLine="720"/>
        <w:rPr>
          <w:b/>
          <w:bCs/>
          <w:u w:val="single"/>
        </w:rPr>
      </w:pPr>
    </w:p>
    <w:p w14:paraId="2C1DA54C" w14:textId="38C7A2AA" w:rsidR="0099001C" w:rsidRPr="00D239DF" w:rsidRDefault="0099001C" w:rsidP="00D239DF">
      <w:pPr>
        <w:pStyle w:val="Title"/>
      </w:pPr>
      <w:r w:rsidRPr="00D239DF">
        <w:t xml:space="preserve">DAHU President Report </w:t>
      </w:r>
      <w:r w:rsidR="0040631E" w:rsidRPr="00D239DF">
        <w:t>2021</w:t>
      </w:r>
      <w:r w:rsidR="00536175" w:rsidRPr="00D239DF">
        <w:t xml:space="preserve"> </w:t>
      </w:r>
      <w:r w:rsidR="00456BFC" w:rsidRPr="00D239DF">
        <w:t>December</w:t>
      </w:r>
    </w:p>
    <w:p w14:paraId="53C598B6" w14:textId="6EC3F464" w:rsidR="00820424" w:rsidRPr="00447E47" w:rsidRDefault="008E3380" w:rsidP="008E3380">
      <w:pPr>
        <w:pStyle w:val="NoSpacing"/>
      </w:pPr>
      <w:r>
        <w:t>Jennifer Stanley</w:t>
      </w:r>
    </w:p>
    <w:p w14:paraId="0713EEF1" w14:textId="3CE9AB88" w:rsidR="00AB30A1" w:rsidRDefault="00AB30A1" w:rsidP="00AB30A1">
      <w:pPr>
        <w:pStyle w:val="NoSpacing"/>
        <w:rPr>
          <w:b/>
          <w:u w:val="single"/>
        </w:rPr>
      </w:pPr>
    </w:p>
    <w:tbl>
      <w:tblPr>
        <w:tblStyle w:val="TableGrid"/>
        <w:tblW w:w="0" w:type="auto"/>
        <w:tblLook w:val="04A0" w:firstRow="1" w:lastRow="0" w:firstColumn="1" w:lastColumn="0" w:noHBand="0" w:noVBand="1"/>
      </w:tblPr>
      <w:tblGrid>
        <w:gridCol w:w="4608"/>
        <w:gridCol w:w="3060"/>
        <w:gridCol w:w="1908"/>
      </w:tblGrid>
      <w:tr w:rsidR="00364132" w14:paraId="15E7DD03" w14:textId="77777777" w:rsidTr="00B97E37">
        <w:tc>
          <w:tcPr>
            <w:tcW w:w="4608" w:type="dxa"/>
          </w:tcPr>
          <w:p w14:paraId="50E5C875" w14:textId="413628D9" w:rsidR="00364132" w:rsidRPr="00364132" w:rsidRDefault="00B33871" w:rsidP="00AB30A1">
            <w:pPr>
              <w:pStyle w:val="NoSpacing"/>
              <w:rPr>
                <w:b/>
              </w:rPr>
            </w:pPr>
            <w:r>
              <w:rPr>
                <w:b/>
              </w:rPr>
              <w:t>GROUP</w:t>
            </w:r>
          </w:p>
        </w:tc>
        <w:tc>
          <w:tcPr>
            <w:tcW w:w="3060" w:type="dxa"/>
          </w:tcPr>
          <w:p w14:paraId="1A4802C7" w14:textId="6FB05237" w:rsidR="00364132" w:rsidRDefault="00B33871" w:rsidP="00AB30A1">
            <w:pPr>
              <w:pStyle w:val="NoSpacing"/>
              <w:rPr>
                <w:b/>
                <w:u w:val="single"/>
              </w:rPr>
            </w:pPr>
            <w:r>
              <w:rPr>
                <w:b/>
                <w:u w:val="single"/>
              </w:rPr>
              <w:t>MONTHLY RECURRENCE</w:t>
            </w:r>
          </w:p>
        </w:tc>
        <w:tc>
          <w:tcPr>
            <w:tcW w:w="1908" w:type="dxa"/>
          </w:tcPr>
          <w:p w14:paraId="579F50B4" w14:textId="6B64AA05" w:rsidR="00364132" w:rsidRDefault="00B33871" w:rsidP="00AB30A1">
            <w:pPr>
              <w:pStyle w:val="NoSpacing"/>
              <w:rPr>
                <w:b/>
                <w:u w:val="single"/>
              </w:rPr>
            </w:pPr>
            <w:r>
              <w:rPr>
                <w:b/>
                <w:u w:val="single"/>
              </w:rPr>
              <w:t>TIME</w:t>
            </w:r>
          </w:p>
        </w:tc>
      </w:tr>
      <w:tr w:rsidR="003E02F9" w14:paraId="30925601" w14:textId="77777777" w:rsidTr="00B97E37">
        <w:tc>
          <w:tcPr>
            <w:tcW w:w="4608" w:type="dxa"/>
          </w:tcPr>
          <w:p w14:paraId="2799950F" w14:textId="3F81A1C6" w:rsidR="003E02F9" w:rsidRPr="00B97E37" w:rsidRDefault="00364132" w:rsidP="00AB30A1">
            <w:pPr>
              <w:pStyle w:val="NoSpacing"/>
              <w:rPr>
                <w:bCs/>
              </w:rPr>
            </w:pPr>
            <w:r w:rsidRPr="00B97E37">
              <w:rPr>
                <w:bCs/>
              </w:rPr>
              <w:t>NAHU Region VI Legislative Call</w:t>
            </w:r>
            <w:r w:rsidR="00771361" w:rsidRPr="00B97E37">
              <w:rPr>
                <w:bCs/>
              </w:rPr>
              <w:t xml:space="preserve"> </w:t>
            </w:r>
          </w:p>
        </w:tc>
        <w:tc>
          <w:tcPr>
            <w:tcW w:w="3060" w:type="dxa"/>
          </w:tcPr>
          <w:p w14:paraId="49F815F3" w14:textId="0D297E54" w:rsidR="003E02F9" w:rsidRPr="00B97E37" w:rsidRDefault="00364132" w:rsidP="00AB30A1">
            <w:pPr>
              <w:pStyle w:val="NoSpacing"/>
              <w:rPr>
                <w:bCs/>
              </w:rPr>
            </w:pPr>
            <w:r w:rsidRPr="00B97E37">
              <w:rPr>
                <w:bCs/>
              </w:rPr>
              <w:t>1</w:t>
            </w:r>
            <w:r w:rsidRPr="00B97E37">
              <w:rPr>
                <w:bCs/>
                <w:vertAlign w:val="superscript"/>
              </w:rPr>
              <w:t>st</w:t>
            </w:r>
            <w:r w:rsidRPr="00B97E37">
              <w:rPr>
                <w:bCs/>
              </w:rPr>
              <w:t xml:space="preserve"> Thursday </w:t>
            </w:r>
          </w:p>
        </w:tc>
        <w:tc>
          <w:tcPr>
            <w:tcW w:w="1908" w:type="dxa"/>
          </w:tcPr>
          <w:p w14:paraId="4D6ED947" w14:textId="79A54A84" w:rsidR="003E02F9" w:rsidRPr="00B97E37" w:rsidRDefault="00364132" w:rsidP="00AB30A1">
            <w:pPr>
              <w:pStyle w:val="NoSpacing"/>
              <w:rPr>
                <w:bCs/>
              </w:rPr>
            </w:pPr>
            <w:r w:rsidRPr="00B97E37">
              <w:rPr>
                <w:bCs/>
              </w:rPr>
              <w:t>9:00-10:00</w:t>
            </w:r>
          </w:p>
        </w:tc>
      </w:tr>
      <w:tr w:rsidR="003E02F9" w14:paraId="26948E4E" w14:textId="77777777" w:rsidTr="00B97E37">
        <w:tc>
          <w:tcPr>
            <w:tcW w:w="4608" w:type="dxa"/>
          </w:tcPr>
          <w:p w14:paraId="78FA3CB3" w14:textId="7606F154" w:rsidR="003E02F9" w:rsidRPr="00B97E37" w:rsidRDefault="00CD2BB0" w:rsidP="00AB30A1">
            <w:pPr>
              <w:pStyle w:val="NoSpacing"/>
              <w:rPr>
                <w:bCs/>
              </w:rPr>
            </w:pPr>
            <w:r w:rsidRPr="00B97E37">
              <w:rPr>
                <w:bCs/>
              </w:rPr>
              <w:t>NAHU Region VI Monthly Call</w:t>
            </w:r>
          </w:p>
        </w:tc>
        <w:tc>
          <w:tcPr>
            <w:tcW w:w="3060" w:type="dxa"/>
          </w:tcPr>
          <w:p w14:paraId="32F7A526" w14:textId="0ECD94B9" w:rsidR="003E02F9" w:rsidRPr="00B97E37" w:rsidRDefault="00964E2E" w:rsidP="00AB30A1">
            <w:pPr>
              <w:pStyle w:val="NoSpacing"/>
              <w:rPr>
                <w:bCs/>
              </w:rPr>
            </w:pPr>
            <w:r w:rsidRPr="00B97E37">
              <w:rPr>
                <w:bCs/>
              </w:rPr>
              <w:t>2</w:t>
            </w:r>
            <w:r w:rsidRPr="00B97E37">
              <w:rPr>
                <w:bCs/>
                <w:vertAlign w:val="superscript"/>
              </w:rPr>
              <w:t>nd</w:t>
            </w:r>
            <w:r w:rsidRPr="00B97E37">
              <w:rPr>
                <w:bCs/>
              </w:rPr>
              <w:t xml:space="preserve"> Friday</w:t>
            </w:r>
          </w:p>
        </w:tc>
        <w:tc>
          <w:tcPr>
            <w:tcW w:w="1908" w:type="dxa"/>
          </w:tcPr>
          <w:p w14:paraId="61878209" w14:textId="363E913A" w:rsidR="003E02F9" w:rsidRPr="00B97E37" w:rsidRDefault="00964E2E" w:rsidP="00AB30A1">
            <w:pPr>
              <w:pStyle w:val="NoSpacing"/>
              <w:rPr>
                <w:bCs/>
              </w:rPr>
            </w:pPr>
            <w:r w:rsidRPr="00B97E37">
              <w:rPr>
                <w:bCs/>
              </w:rPr>
              <w:t>10:00-11:00</w:t>
            </w:r>
          </w:p>
        </w:tc>
      </w:tr>
      <w:tr w:rsidR="00001093" w14:paraId="213C5719" w14:textId="77777777" w:rsidTr="00B97E37">
        <w:tc>
          <w:tcPr>
            <w:tcW w:w="4608" w:type="dxa"/>
          </w:tcPr>
          <w:p w14:paraId="2C24038E" w14:textId="68D74FCE" w:rsidR="00001093" w:rsidRPr="00B97E37" w:rsidRDefault="00001093" w:rsidP="00001093">
            <w:pPr>
              <w:pStyle w:val="NoSpacing"/>
              <w:rPr>
                <w:bCs/>
              </w:rPr>
            </w:pPr>
            <w:r>
              <w:rPr>
                <w:bCs/>
              </w:rPr>
              <w:t>NAHU Mentorship Program</w:t>
            </w:r>
          </w:p>
        </w:tc>
        <w:tc>
          <w:tcPr>
            <w:tcW w:w="3060" w:type="dxa"/>
          </w:tcPr>
          <w:p w14:paraId="7CA9216B" w14:textId="271D7891" w:rsidR="00001093" w:rsidRPr="00B97E37" w:rsidRDefault="00001093" w:rsidP="00001093">
            <w:pPr>
              <w:pStyle w:val="NoSpacing"/>
              <w:rPr>
                <w:bCs/>
              </w:rPr>
            </w:pPr>
            <w:r>
              <w:rPr>
                <w:bCs/>
              </w:rPr>
              <w:t>1</w:t>
            </w:r>
            <w:r w:rsidRPr="007608A6">
              <w:rPr>
                <w:bCs/>
                <w:vertAlign w:val="superscript"/>
              </w:rPr>
              <w:t>st</w:t>
            </w:r>
            <w:r>
              <w:rPr>
                <w:bCs/>
              </w:rPr>
              <w:t xml:space="preserve"> Friday</w:t>
            </w:r>
          </w:p>
        </w:tc>
        <w:tc>
          <w:tcPr>
            <w:tcW w:w="1908" w:type="dxa"/>
          </w:tcPr>
          <w:p w14:paraId="7F7406F8" w14:textId="30A70747" w:rsidR="00001093" w:rsidRPr="00B97E37" w:rsidRDefault="00001093" w:rsidP="00001093">
            <w:pPr>
              <w:pStyle w:val="NoSpacing"/>
              <w:rPr>
                <w:bCs/>
              </w:rPr>
            </w:pPr>
            <w:r>
              <w:rPr>
                <w:bCs/>
              </w:rPr>
              <w:t>11:00-12:00</w:t>
            </w:r>
          </w:p>
        </w:tc>
      </w:tr>
      <w:tr w:rsidR="002A4811" w14:paraId="71CC93BF" w14:textId="77777777" w:rsidTr="00B97E37">
        <w:tc>
          <w:tcPr>
            <w:tcW w:w="4608" w:type="dxa"/>
          </w:tcPr>
          <w:p w14:paraId="42F90C1A" w14:textId="44B6206D" w:rsidR="002A4811" w:rsidRPr="00B97E37" w:rsidRDefault="002A4811" w:rsidP="002A4811">
            <w:pPr>
              <w:pStyle w:val="NoSpacing"/>
              <w:rPr>
                <w:bCs/>
              </w:rPr>
            </w:pPr>
            <w:r w:rsidRPr="00B97E37">
              <w:rPr>
                <w:bCs/>
              </w:rPr>
              <w:t>NAHU Legislative Council – Region VI Liaison</w:t>
            </w:r>
          </w:p>
        </w:tc>
        <w:tc>
          <w:tcPr>
            <w:tcW w:w="3060" w:type="dxa"/>
          </w:tcPr>
          <w:p w14:paraId="675211FE" w14:textId="1A06D030" w:rsidR="002A4811" w:rsidRPr="00B97E37" w:rsidRDefault="002A4811" w:rsidP="002A4811">
            <w:pPr>
              <w:pStyle w:val="NoSpacing"/>
              <w:rPr>
                <w:bCs/>
              </w:rPr>
            </w:pPr>
            <w:r>
              <w:rPr>
                <w:bCs/>
              </w:rPr>
              <w:t>1</w:t>
            </w:r>
            <w:r w:rsidRPr="00E044B3">
              <w:rPr>
                <w:bCs/>
                <w:vertAlign w:val="superscript"/>
              </w:rPr>
              <w:t>st</w:t>
            </w:r>
            <w:r>
              <w:rPr>
                <w:bCs/>
              </w:rPr>
              <w:t xml:space="preserve"> Tuesday</w:t>
            </w:r>
          </w:p>
        </w:tc>
        <w:tc>
          <w:tcPr>
            <w:tcW w:w="1908" w:type="dxa"/>
          </w:tcPr>
          <w:p w14:paraId="5289213A" w14:textId="126D8C12" w:rsidR="002A4811" w:rsidRPr="00B97E37" w:rsidRDefault="002A4811" w:rsidP="002A4811">
            <w:pPr>
              <w:pStyle w:val="NoSpacing"/>
              <w:rPr>
                <w:bCs/>
              </w:rPr>
            </w:pPr>
            <w:r>
              <w:rPr>
                <w:bCs/>
              </w:rPr>
              <w:t>2:30-3:30</w:t>
            </w:r>
          </w:p>
        </w:tc>
      </w:tr>
      <w:tr w:rsidR="002A4811" w14:paraId="6BD3E907" w14:textId="77777777" w:rsidTr="00B97E37">
        <w:tc>
          <w:tcPr>
            <w:tcW w:w="4608" w:type="dxa"/>
          </w:tcPr>
          <w:p w14:paraId="4CF4A34D" w14:textId="0FA33EB9" w:rsidR="002A4811" w:rsidRPr="00B97E37" w:rsidRDefault="002A4811" w:rsidP="002A4811">
            <w:pPr>
              <w:pStyle w:val="NoSpacing"/>
              <w:rPr>
                <w:bCs/>
              </w:rPr>
            </w:pPr>
            <w:r w:rsidRPr="00B97E37">
              <w:rPr>
                <w:bCs/>
              </w:rPr>
              <w:t>NAHU Employer Working Group</w:t>
            </w:r>
          </w:p>
        </w:tc>
        <w:tc>
          <w:tcPr>
            <w:tcW w:w="3060" w:type="dxa"/>
          </w:tcPr>
          <w:p w14:paraId="602998DD" w14:textId="04A9EAD2" w:rsidR="002A4811" w:rsidRPr="00B97E37" w:rsidRDefault="002A4811" w:rsidP="002A4811">
            <w:pPr>
              <w:pStyle w:val="NoSpacing"/>
              <w:rPr>
                <w:bCs/>
              </w:rPr>
            </w:pPr>
            <w:r>
              <w:rPr>
                <w:bCs/>
              </w:rPr>
              <w:t>3</w:t>
            </w:r>
            <w:r w:rsidRPr="009C5B2C">
              <w:rPr>
                <w:bCs/>
                <w:vertAlign w:val="superscript"/>
              </w:rPr>
              <w:t>rd</w:t>
            </w:r>
            <w:r>
              <w:rPr>
                <w:bCs/>
              </w:rPr>
              <w:t xml:space="preserve"> Wednesday</w:t>
            </w:r>
          </w:p>
        </w:tc>
        <w:tc>
          <w:tcPr>
            <w:tcW w:w="1908" w:type="dxa"/>
          </w:tcPr>
          <w:p w14:paraId="36DA3299" w14:textId="05A222D4" w:rsidR="002A4811" w:rsidRPr="00B97E37" w:rsidRDefault="002A4811" w:rsidP="002A4811">
            <w:pPr>
              <w:pStyle w:val="NoSpacing"/>
              <w:rPr>
                <w:bCs/>
              </w:rPr>
            </w:pPr>
            <w:r>
              <w:rPr>
                <w:bCs/>
              </w:rPr>
              <w:t>3:00-4:00</w:t>
            </w:r>
          </w:p>
        </w:tc>
      </w:tr>
      <w:tr w:rsidR="002A4811" w14:paraId="2061F70A" w14:textId="77777777" w:rsidTr="00B97E37">
        <w:tc>
          <w:tcPr>
            <w:tcW w:w="4608" w:type="dxa"/>
          </w:tcPr>
          <w:p w14:paraId="66B7E10F" w14:textId="381EDCC2" w:rsidR="002A4811" w:rsidRPr="00B97E37" w:rsidRDefault="002A4811" w:rsidP="002A4811">
            <w:pPr>
              <w:pStyle w:val="NoSpacing"/>
              <w:rPr>
                <w:bCs/>
              </w:rPr>
            </w:pPr>
            <w:r w:rsidRPr="00B97E37">
              <w:rPr>
                <w:bCs/>
              </w:rPr>
              <w:t>NAHU EWG for Quality &amp; Price Control</w:t>
            </w:r>
          </w:p>
        </w:tc>
        <w:tc>
          <w:tcPr>
            <w:tcW w:w="3060" w:type="dxa"/>
          </w:tcPr>
          <w:p w14:paraId="3741F04A" w14:textId="1307CBBB" w:rsidR="002A4811" w:rsidRPr="00B97E37" w:rsidRDefault="002A4811" w:rsidP="002A4811">
            <w:pPr>
              <w:pStyle w:val="NoSpacing"/>
              <w:rPr>
                <w:bCs/>
              </w:rPr>
            </w:pPr>
            <w:r>
              <w:rPr>
                <w:bCs/>
              </w:rPr>
              <w:t>4</w:t>
            </w:r>
            <w:r w:rsidRPr="00EA6689">
              <w:rPr>
                <w:bCs/>
                <w:vertAlign w:val="superscript"/>
              </w:rPr>
              <w:t>th</w:t>
            </w:r>
            <w:r>
              <w:rPr>
                <w:bCs/>
              </w:rPr>
              <w:t xml:space="preserve"> Thursday</w:t>
            </w:r>
          </w:p>
        </w:tc>
        <w:tc>
          <w:tcPr>
            <w:tcW w:w="1908" w:type="dxa"/>
          </w:tcPr>
          <w:p w14:paraId="77AC19AD" w14:textId="2D1F82D3" w:rsidR="002A4811" w:rsidRPr="00B97E37" w:rsidRDefault="002A4811" w:rsidP="002A4811">
            <w:pPr>
              <w:pStyle w:val="NoSpacing"/>
              <w:rPr>
                <w:bCs/>
              </w:rPr>
            </w:pPr>
            <w:r>
              <w:rPr>
                <w:bCs/>
              </w:rPr>
              <w:t>3:00-4:00</w:t>
            </w:r>
          </w:p>
        </w:tc>
      </w:tr>
      <w:tr w:rsidR="002A4811" w14:paraId="42D4A4E1" w14:textId="77777777" w:rsidTr="00B97E37">
        <w:tc>
          <w:tcPr>
            <w:tcW w:w="4608" w:type="dxa"/>
          </w:tcPr>
          <w:p w14:paraId="52C8555A" w14:textId="2CEAB3D7" w:rsidR="002A4811" w:rsidRPr="00B97E37" w:rsidRDefault="002A4811" w:rsidP="002A4811">
            <w:pPr>
              <w:pStyle w:val="NoSpacing"/>
              <w:rPr>
                <w:bCs/>
              </w:rPr>
            </w:pPr>
            <w:r w:rsidRPr="00B97E37">
              <w:rPr>
                <w:bCs/>
              </w:rPr>
              <w:t>NAHU Task Force for Rx</w:t>
            </w:r>
          </w:p>
        </w:tc>
        <w:tc>
          <w:tcPr>
            <w:tcW w:w="3060" w:type="dxa"/>
          </w:tcPr>
          <w:p w14:paraId="6A7F373B" w14:textId="43021B1E" w:rsidR="002A4811" w:rsidRPr="00B97E37" w:rsidRDefault="002A4811" w:rsidP="002A4811">
            <w:pPr>
              <w:pStyle w:val="NoSpacing"/>
              <w:rPr>
                <w:bCs/>
              </w:rPr>
            </w:pPr>
            <w:r>
              <w:rPr>
                <w:bCs/>
              </w:rPr>
              <w:t>1</w:t>
            </w:r>
            <w:r w:rsidRPr="00035B50">
              <w:rPr>
                <w:bCs/>
                <w:vertAlign w:val="superscript"/>
              </w:rPr>
              <w:t>st</w:t>
            </w:r>
            <w:r>
              <w:rPr>
                <w:bCs/>
              </w:rPr>
              <w:t xml:space="preserve"> Thursday</w:t>
            </w:r>
          </w:p>
        </w:tc>
        <w:tc>
          <w:tcPr>
            <w:tcW w:w="1908" w:type="dxa"/>
          </w:tcPr>
          <w:p w14:paraId="2D76D4F6" w14:textId="42D729D6" w:rsidR="002A4811" w:rsidRPr="00B97E37" w:rsidRDefault="002A4811" w:rsidP="002A4811">
            <w:pPr>
              <w:pStyle w:val="NoSpacing"/>
              <w:rPr>
                <w:bCs/>
              </w:rPr>
            </w:pPr>
            <w:r>
              <w:rPr>
                <w:bCs/>
              </w:rPr>
              <w:t>2:30-3:30</w:t>
            </w:r>
          </w:p>
        </w:tc>
      </w:tr>
      <w:tr w:rsidR="002A4811" w14:paraId="16CBCF75" w14:textId="77777777" w:rsidTr="00B97E37">
        <w:tc>
          <w:tcPr>
            <w:tcW w:w="4608" w:type="dxa"/>
          </w:tcPr>
          <w:p w14:paraId="13E68DA5" w14:textId="5D329853" w:rsidR="002A4811" w:rsidRPr="00B97E37" w:rsidRDefault="002A4811" w:rsidP="002A4811">
            <w:pPr>
              <w:pStyle w:val="NoSpacing"/>
              <w:rPr>
                <w:bCs/>
              </w:rPr>
            </w:pPr>
            <w:r w:rsidRPr="00B97E37">
              <w:rPr>
                <w:bCs/>
              </w:rPr>
              <w:t xml:space="preserve">DAHU Board Meeting – President </w:t>
            </w:r>
          </w:p>
        </w:tc>
        <w:tc>
          <w:tcPr>
            <w:tcW w:w="3060" w:type="dxa"/>
          </w:tcPr>
          <w:p w14:paraId="0ED4B050" w14:textId="790A994A" w:rsidR="002A4811" w:rsidRPr="00B97E37" w:rsidRDefault="002A4811" w:rsidP="002A4811">
            <w:pPr>
              <w:pStyle w:val="NoSpacing"/>
              <w:rPr>
                <w:bCs/>
              </w:rPr>
            </w:pPr>
            <w:r w:rsidRPr="00B97E37">
              <w:rPr>
                <w:bCs/>
              </w:rPr>
              <w:t>3</w:t>
            </w:r>
            <w:r w:rsidRPr="00B97E37">
              <w:rPr>
                <w:bCs/>
                <w:vertAlign w:val="superscript"/>
              </w:rPr>
              <w:t>rd</w:t>
            </w:r>
            <w:r w:rsidRPr="00B97E37">
              <w:rPr>
                <w:bCs/>
              </w:rPr>
              <w:t xml:space="preserve"> Wednesday</w:t>
            </w:r>
          </w:p>
        </w:tc>
        <w:tc>
          <w:tcPr>
            <w:tcW w:w="1908" w:type="dxa"/>
          </w:tcPr>
          <w:p w14:paraId="107C977A" w14:textId="26A7B6BA" w:rsidR="002A4811" w:rsidRPr="00B97E37" w:rsidRDefault="002A4811" w:rsidP="002A4811">
            <w:pPr>
              <w:pStyle w:val="NoSpacing"/>
              <w:rPr>
                <w:bCs/>
              </w:rPr>
            </w:pPr>
            <w:r w:rsidRPr="00B97E37">
              <w:rPr>
                <w:bCs/>
              </w:rPr>
              <w:t>10:00-11:00</w:t>
            </w:r>
          </w:p>
        </w:tc>
      </w:tr>
      <w:tr w:rsidR="002A4811" w14:paraId="5773EBD2" w14:textId="77777777" w:rsidTr="00B97E37">
        <w:tc>
          <w:tcPr>
            <w:tcW w:w="4608" w:type="dxa"/>
          </w:tcPr>
          <w:p w14:paraId="75762EC7" w14:textId="35A3E4E6" w:rsidR="002A4811" w:rsidRPr="00B97E37" w:rsidRDefault="002A4811" w:rsidP="002A4811">
            <w:pPr>
              <w:pStyle w:val="NoSpacing"/>
              <w:rPr>
                <w:bCs/>
              </w:rPr>
            </w:pPr>
            <w:r w:rsidRPr="00B97E37">
              <w:rPr>
                <w:bCs/>
              </w:rPr>
              <w:t>DAHU Membership Meeting</w:t>
            </w:r>
          </w:p>
        </w:tc>
        <w:tc>
          <w:tcPr>
            <w:tcW w:w="3060" w:type="dxa"/>
          </w:tcPr>
          <w:p w14:paraId="51ED7251" w14:textId="6B912EAF" w:rsidR="002A4811" w:rsidRPr="00B97E37" w:rsidRDefault="002A4811" w:rsidP="002A4811">
            <w:pPr>
              <w:pStyle w:val="NoSpacing"/>
              <w:rPr>
                <w:bCs/>
              </w:rPr>
            </w:pPr>
            <w:r w:rsidRPr="00B97E37">
              <w:rPr>
                <w:bCs/>
              </w:rPr>
              <w:t>3</w:t>
            </w:r>
            <w:r w:rsidRPr="00B97E37">
              <w:rPr>
                <w:bCs/>
                <w:vertAlign w:val="superscript"/>
              </w:rPr>
              <w:t>rd</w:t>
            </w:r>
            <w:r w:rsidRPr="00B97E37">
              <w:rPr>
                <w:bCs/>
              </w:rPr>
              <w:t xml:space="preserve"> Wednesday</w:t>
            </w:r>
          </w:p>
        </w:tc>
        <w:tc>
          <w:tcPr>
            <w:tcW w:w="1908" w:type="dxa"/>
          </w:tcPr>
          <w:p w14:paraId="1D47682B" w14:textId="3BB8D554" w:rsidR="002A4811" w:rsidRPr="00B97E37" w:rsidRDefault="002A4811" w:rsidP="002A4811">
            <w:pPr>
              <w:pStyle w:val="NoSpacing"/>
              <w:rPr>
                <w:bCs/>
              </w:rPr>
            </w:pPr>
            <w:r w:rsidRPr="00B97E37">
              <w:rPr>
                <w:bCs/>
              </w:rPr>
              <w:t>11:30-1:30</w:t>
            </w:r>
          </w:p>
        </w:tc>
      </w:tr>
      <w:tr w:rsidR="002A4811" w14:paraId="4486B20F" w14:textId="77777777" w:rsidTr="00B97E37">
        <w:tc>
          <w:tcPr>
            <w:tcW w:w="4608" w:type="dxa"/>
          </w:tcPr>
          <w:p w14:paraId="6FBEBD21" w14:textId="0F9CBE14" w:rsidR="002A4811" w:rsidRDefault="002A4811" w:rsidP="002A4811">
            <w:pPr>
              <w:pStyle w:val="NoSpacing"/>
              <w:rPr>
                <w:bCs/>
              </w:rPr>
            </w:pPr>
            <w:r w:rsidRPr="00B97E37">
              <w:rPr>
                <w:bCs/>
              </w:rPr>
              <w:t>TAHU Board Meeting</w:t>
            </w:r>
            <w:r w:rsidR="00646F57">
              <w:rPr>
                <w:bCs/>
              </w:rPr>
              <w:t xml:space="preserve"> – Chapter Representative</w:t>
            </w:r>
          </w:p>
        </w:tc>
        <w:tc>
          <w:tcPr>
            <w:tcW w:w="3060" w:type="dxa"/>
          </w:tcPr>
          <w:p w14:paraId="036A993F" w14:textId="4249ACD3" w:rsidR="002A4811" w:rsidRDefault="002A4811" w:rsidP="002A4811">
            <w:pPr>
              <w:pStyle w:val="NoSpacing"/>
              <w:rPr>
                <w:bCs/>
              </w:rPr>
            </w:pPr>
            <w:r w:rsidRPr="00B97E37">
              <w:rPr>
                <w:bCs/>
              </w:rPr>
              <w:t>3</w:t>
            </w:r>
            <w:r w:rsidRPr="00B97E37">
              <w:rPr>
                <w:bCs/>
                <w:vertAlign w:val="superscript"/>
              </w:rPr>
              <w:t>rd</w:t>
            </w:r>
            <w:r w:rsidRPr="00B97E37">
              <w:rPr>
                <w:bCs/>
              </w:rPr>
              <w:t xml:space="preserve"> Tuesday</w:t>
            </w:r>
          </w:p>
        </w:tc>
        <w:tc>
          <w:tcPr>
            <w:tcW w:w="1908" w:type="dxa"/>
          </w:tcPr>
          <w:p w14:paraId="2B85BBE9" w14:textId="1F7803C7" w:rsidR="002A4811" w:rsidRDefault="002A4811" w:rsidP="002A4811">
            <w:pPr>
              <w:pStyle w:val="NoSpacing"/>
              <w:rPr>
                <w:bCs/>
              </w:rPr>
            </w:pPr>
            <w:r w:rsidRPr="00B97E37">
              <w:rPr>
                <w:bCs/>
              </w:rPr>
              <w:t>9:00-11:00</w:t>
            </w:r>
          </w:p>
        </w:tc>
      </w:tr>
      <w:tr w:rsidR="002A4811" w14:paraId="68676603" w14:textId="77777777" w:rsidTr="00B97E37">
        <w:tc>
          <w:tcPr>
            <w:tcW w:w="4608" w:type="dxa"/>
          </w:tcPr>
          <w:p w14:paraId="5BC3696C" w14:textId="6FFB0655" w:rsidR="002A4811" w:rsidRPr="00B97E37" w:rsidRDefault="002A4811" w:rsidP="002A4811">
            <w:pPr>
              <w:pStyle w:val="NoSpacing"/>
              <w:rPr>
                <w:bCs/>
              </w:rPr>
            </w:pPr>
            <w:r w:rsidRPr="00B97E37">
              <w:rPr>
                <w:bCs/>
              </w:rPr>
              <w:t>TAHU Legislative Council – Key Contacts</w:t>
            </w:r>
          </w:p>
        </w:tc>
        <w:tc>
          <w:tcPr>
            <w:tcW w:w="3060" w:type="dxa"/>
          </w:tcPr>
          <w:p w14:paraId="72B032B7" w14:textId="75B132D6" w:rsidR="002A4811" w:rsidRPr="00B97E37" w:rsidRDefault="00FA6FC0" w:rsidP="002A4811">
            <w:pPr>
              <w:pStyle w:val="NoSpacing"/>
              <w:rPr>
                <w:bCs/>
              </w:rPr>
            </w:pPr>
            <w:r>
              <w:rPr>
                <w:bCs/>
              </w:rPr>
              <w:t>1</w:t>
            </w:r>
            <w:r w:rsidRPr="00FA6FC0">
              <w:rPr>
                <w:bCs/>
                <w:vertAlign w:val="superscript"/>
              </w:rPr>
              <w:t>st</w:t>
            </w:r>
            <w:r>
              <w:rPr>
                <w:bCs/>
              </w:rPr>
              <w:t xml:space="preserve"> Wednesday</w:t>
            </w:r>
          </w:p>
        </w:tc>
        <w:tc>
          <w:tcPr>
            <w:tcW w:w="1908" w:type="dxa"/>
          </w:tcPr>
          <w:p w14:paraId="6C96988E" w14:textId="28BFC660" w:rsidR="002A4811" w:rsidRPr="00B97E37" w:rsidRDefault="00FA6FC0" w:rsidP="002A4811">
            <w:pPr>
              <w:pStyle w:val="NoSpacing"/>
              <w:rPr>
                <w:bCs/>
              </w:rPr>
            </w:pPr>
            <w:r>
              <w:rPr>
                <w:bCs/>
              </w:rPr>
              <w:t>9:00-10:00</w:t>
            </w:r>
          </w:p>
        </w:tc>
      </w:tr>
      <w:tr w:rsidR="002A4811" w14:paraId="7FEB8DE3" w14:textId="77777777" w:rsidTr="00B97E37">
        <w:tc>
          <w:tcPr>
            <w:tcW w:w="4608" w:type="dxa"/>
          </w:tcPr>
          <w:p w14:paraId="76D1036F" w14:textId="190CCD65" w:rsidR="002A4811" w:rsidRDefault="002A4811" w:rsidP="002A4811">
            <w:pPr>
              <w:pStyle w:val="NoSpacing"/>
              <w:rPr>
                <w:bCs/>
              </w:rPr>
            </w:pPr>
            <w:r>
              <w:rPr>
                <w:bCs/>
              </w:rPr>
              <w:t xml:space="preserve">TAHU Chapter Legislative Chairs Meeting </w:t>
            </w:r>
          </w:p>
        </w:tc>
        <w:tc>
          <w:tcPr>
            <w:tcW w:w="3060" w:type="dxa"/>
          </w:tcPr>
          <w:p w14:paraId="4B7DC3CB" w14:textId="571F69D3" w:rsidR="002A4811" w:rsidRDefault="002A4811" w:rsidP="002A4811">
            <w:pPr>
              <w:pStyle w:val="NoSpacing"/>
              <w:rPr>
                <w:bCs/>
              </w:rPr>
            </w:pPr>
            <w:r>
              <w:rPr>
                <w:bCs/>
              </w:rPr>
              <w:t>4</w:t>
            </w:r>
            <w:r w:rsidRPr="00001093">
              <w:rPr>
                <w:bCs/>
                <w:vertAlign w:val="superscript"/>
              </w:rPr>
              <w:t>th</w:t>
            </w:r>
            <w:r>
              <w:rPr>
                <w:bCs/>
              </w:rPr>
              <w:t xml:space="preserve"> Wednesday</w:t>
            </w:r>
          </w:p>
        </w:tc>
        <w:tc>
          <w:tcPr>
            <w:tcW w:w="1908" w:type="dxa"/>
          </w:tcPr>
          <w:p w14:paraId="32CD1000" w14:textId="0255E782" w:rsidR="002A4811" w:rsidRDefault="002A4811" w:rsidP="002A4811">
            <w:pPr>
              <w:pStyle w:val="NoSpacing"/>
              <w:rPr>
                <w:bCs/>
              </w:rPr>
            </w:pPr>
            <w:r>
              <w:rPr>
                <w:bCs/>
              </w:rPr>
              <w:t>9:00-10:00</w:t>
            </w:r>
          </w:p>
        </w:tc>
      </w:tr>
    </w:tbl>
    <w:p w14:paraId="6B665646" w14:textId="50089B6A" w:rsidR="003E02F9" w:rsidRDefault="003E02F9" w:rsidP="00AB30A1">
      <w:pPr>
        <w:pStyle w:val="NoSpacing"/>
        <w:rPr>
          <w:b/>
          <w:u w:val="single"/>
        </w:rPr>
      </w:pPr>
    </w:p>
    <w:p w14:paraId="72D41E72" w14:textId="6D4B05C9" w:rsidR="00D37B34" w:rsidRDefault="00D37B34" w:rsidP="00AB30A1">
      <w:pPr>
        <w:pStyle w:val="NoSpacing"/>
        <w:rPr>
          <w:b/>
          <w:u w:val="single"/>
        </w:rPr>
      </w:pPr>
    </w:p>
    <w:p w14:paraId="1E6E790E" w14:textId="72DA3B01" w:rsidR="009A2C90" w:rsidRDefault="00073D09" w:rsidP="001A58B2">
      <w:pPr>
        <w:pStyle w:val="Heading1"/>
      </w:pPr>
      <w:r>
        <w:t>DAHU</w:t>
      </w:r>
    </w:p>
    <w:p w14:paraId="39167FD6" w14:textId="063C4042" w:rsidR="00073D09" w:rsidRPr="002A4CE7" w:rsidRDefault="00073D09" w:rsidP="002A4CE7">
      <w:pPr>
        <w:pStyle w:val="Heading2"/>
      </w:pPr>
      <w:r w:rsidRPr="002A4CE7">
        <w:t>Successful Succession Planning</w:t>
      </w:r>
    </w:p>
    <w:p w14:paraId="5079C71E" w14:textId="00E53835" w:rsidR="00073D09" w:rsidRDefault="00073D09" w:rsidP="002A4CE7">
      <w:pPr>
        <w:pStyle w:val="Heading3"/>
      </w:pPr>
      <w:r w:rsidRPr="002A4CE7">
        <w:t>Website Subcommittee</w:t>
      </w:r>
      <w:r w:rsidR="00BC4A7E" w:rsidRPr="002A4CE7">
        <w:t xml:space="preserve"> – December 3, 2021</w:t>
      </w:r>
    </w:p>
    <w:p w14:paraId="7550C55A" w14:textId="7C7E2DD5" w:rsidR="00C21449" w:rsidRPr="00C21449" w:rsidRDefault="00AA1C90" w:rsidP="00C21449">
      <w:r>
        <w:tab/>
      </w:r>
      <w:r>
        <w:tab/>
        <w:t>Kristen, Howard, Pat, Jen</w:t>
      </w:r>
    </w:p>
    <w:p w14:paraId="7E615091" w14:textId="77777777" w:rsidR="004F2314" w:rsidRDefault="004F2314" w:rsidP="004F2314">
      <w:r>
        <w:t>The Three Buckets</w:t>
      </w:r>
    </w:p>
    <w:p w14:paraId="765CD54A" w14:textId="77777777" w:rsidR="004F2314" w:rsidRDefault="004F2314" w:rsidP="004F2314">
      <w:pPr>
        <w:pStyle w:val="ListParagraph"/>
        <w:numPr>
          <w:ilvl w:val="0"/>
          <w:numId w:val="16"/>
        </w:numPr>
        <w:contextualSpacing w:val="0"/>
        <w:rPr>
          <w:rFonts w:eastAsia="Times New Roman"/>
        </w:rPr>
      </w:pPr>
      <w:r>
        <w:rPr>
          <w:rFonts w:eastAsia="Times New Roman"/>
        </w:rPr>
        <w:t>Aesthetics.  Kristen, Claire, Rita, Taylor, etc need to do this part.  Pat, Howard, web designer, independent contractor, and/or I will fail if the Cool Kids aren’t driving the design.  So, here’s the solution.</w:t>
      </w:r>
    </w:p>
    <w:p w14:paraId="626F7995" w14:textId="77777777" w:rsidR="004F2314" w:rsidRDefault="004F2314" w:rsidP="004F2314">
      <w:pPr>
        <w:pStyle w:val="ListParagraph"/>
        <w:numPr>
          <w:ilvl w:val="1"/>
          <w:numId w:val="16"/>
        </w:numPr>
        <w:contextualSpacing w:val="0"/>
        <w:rPr>
          <w:rFonts w:eastAsia="Times New Roman"/>
        </w:rPr>
      </w:pPr>
      <w:r>
        <w:rPr>
          <w:rFonts w:eastAsia="Times New Roman"/>
        </w:rPr>
        <w:t>Howard gave Kristen the Wix password so she can make the Wix site look cool.  She is going to work on a “Home” page in her spare time and report back to us.  If it’s awesome, we publish it and tackle the next page. And so on.</w:t>
      </w:r>
    </w:p>
    <w:p w14:paraId="69983326" w14:textId="77777777" w:rsidR="004F2314" w:rsidRDefault="004F2314" w:rsidP="004F2314">
      <w:pPr>
        <w:pStyle w:val="ListParagraph"/>
        <w:numPr>
          <w:ilvl w:val="1"/>
          <w:numId w:val="16"/>
        </w:numPr>
        <w:contextualSpacing w:val="0"/>
        <w:rPr>
          <w:rFonts w:eastAsia="Times New Roman"/>
        </w:rPr>
      </w:pPr>
      <w:r>
        <w:rPr>
          <w:rFonts w:eastAsia="Times New Roman"/>
        </w:rPr>
        <w:t>I think after playing in the SquareSpace, the Wix is very similar and less intimidating than what it was 2 years ago.</w:t>
      </w:r>
    </w:p>
    <w:p w14:paraId="0EEF39D6" w14:textId="77777777" w:rsidR="004F2314" w:rsidRDefault="004F2314" w:rsidP="004F2314">
      <w:pPr>
        <w:pStyle w:val="ListParagraph"/>
        <w:ind w:left="1440"/>
        <w:rPr>
          <w:rFonts w:eastAsiaTheme="minorHAnsi"/>
        </w:rPr>
      </w:pPr>
    </w:p>
    <w:p w14:paraId="0A8A71FB" w14:textId="77777777" w:rsidR="004F2314" w:rsidRDefault="004F2314" w:rsidP="004F2314">
      <w:pPr>
        <w:pStyle w:val="ListParagraph"/>
        <w:numPr>
          <w:ilvl w:val="0"/>
          <w:numId w:val="16"/>
        </w:numPr>
        <w:contextualSpacing w:val="0"/>
        <w:rPr>
          <w:rFonts w:eastAsia="Times New Roman"/>
        </w:rPr>
      </w:pPr>
      <w:r>
        <w:rPr>
          <w:rFonts w:eastAsia="Times New Roman"/>
        </w:rPr>
        <w:t>Functionality:  Whatever platform we use, it has to be able to do the following key features:</w:t>
      </w:r>
    </w:p>
    <w:p w14:paraId="7C43563D" w14:textId="77777777" w:rsidR="004F2314" w:rsidRDefault="004F2314" w:rsidP="004F2314">
      <w:pPr>
        <w:pStyle w:val="ListParagraph"/>
        <w:numPr>
          <w:ilvl w:val="1"/>
          <w:numId w:val="16"/>
        </w:numPr>
        <w:contextualSpacing w:val="0"/>
        <w:rPr>
          <w:rFonts w:eastAsia="Times New Roman"/>
        </w:rPr>
      </w:pPr>
      <w:r>
        <w:rPr>
          <w:rFonts w:eastAsia="Times New Roman"/>
        </w:rPr>
        <w:t>Event registration and payment</w:t>
      </w:r>
    </w:p>
    <w:p w14:paraId="3E505ADF" w14:textId="77777777" w:rsidR="004F2314" w:rsidRDefault="004F2314" w:rsidP="004F2314">
      <w:pPr>
        <w:pStyle w:val="ListParagraph"/>
        <w:numPr>
          <w:ilvl w:val="1"/>
          <w:numId w:val="16"/>
        </w:numPr>
        <w:contextualSpacing w:val="0"/>
        <w:rPr>
          <w:rFonts w:eastAsia="Times New Roman"/>
        </w:rPr>
      </w:pPr>
      <w:r>
        <w:rPr>
          <w:rFonts w:eastAsia="Times New Roman"/>
        </w:rPr>
        <w:t>Marketplace and swag sales</w:t>
      </w:r>
    </w:p>
    <w:p w14:paraId="2BBAE877" w14:textId="77777777" w:rsidR="004F2314" w:rsidRDefault="004F2314" w:rsidP="004F2314">
      <w:pPr>
        <w:pStyle w:val="ListParagraph"/>
        <w:numPr>
          <w:ilvl w:val="1"/>
          <w:numId w:val="16"/>
        </w:numPr>
        <w:contextualSpacing w:val="0"/>
        <w:rPr>
          <w:rFonts w:eastAsia="Times New Roman"/>
        </w:rPr>
      </w:pPr>
      <w:r>
        <w:rPr>
          <w:rFonts w:eastAsia="Times New Roman"/>
        </w:rPr>
        <w:t>Promotion and advertising</w:t>
      </w:r>
    </w:p>
    <w:p w14:paraId="3C74F3B3" w14:textId="77777777" w:rsidR="004F2314" w:rsidRDefault="004F2314" w:rsidP="004F2314">
      <w:pPr>
        <w:pStyle w:val="ListParagraph"/>
        <w:numPr>
          <w:ilvl w:val="1"/>
          <w:numId w:val="16"/>
        </w:numPr>
        <w:contextualSpacing w:val="0"/>
        <w:rPr>
          <w:rFonts w:eastAsia="Times New Roman"/>
        </w:rPr>
      </w:pPr>
      <w:r>
        <w:rPr>
          <w:rFonts w:eastAsia="Times New Roman"/>
        </w:rPr>
        <w:t>Newsletter distribution</w:t>
      </w:r>
    </w:p>
    <w:p w14:paraId="6DB5E507" w14:textId="77777777" w:rsidR="004F2314" w:rsidRDefault="004F2314" w:rsidP="004F2314">
      <w:pPr>
        <w:pStyle w:val="ListParagraph"/>
        <w:numPr>
          <w:ilvl w:val="1"/>
          <w:numId w:val="16"/>
        </w:numPr>
        <w:contextualSpacing w:val="0"/>
        <w:rPr>
          <w:rFonts w:eastAsia="Times New Roman"/>
        </w:rPr>
      </w:pPr>
      <w:r>
        <w:rPr>
          <w:rFonts w:eastAsia="Times New Roman"/>
        </w:rPr>
        <w:t>Marketing</w:t>
      </w:r>
    </w:p>
    <w:p w14:paraId="762036EC" w14:textId="77777777" w:rsidR="004F2314" w:rsidRDefault="004F2314" w:rsidP="004F2314">
      <w:pPr>
        <w:pStyle w:val="ListParagraph"/>
        <w:numPr>
          <w:ilvl w:val="1"/>
          <w:numId w:val="16"/>
        </w:numPr>
        <w:contextualSpacing w:val="0"/>
        <w:rPr>
          <w:rFonts w:eastAsia="Times New Roman"/>
        </w:rPr>
      </w:pPr>
      <w:r>
        <w:rPr>
          <w:rFonts w:eastAsia="Times New Roman"/>
        </w:rPr>
        <w:t>Replace Dropbox as the repository</w:t>
      </w:r>
    </w:p>
    <w:p w14:paraId="4CE805D4" w14:textId="77777777" w:rsidR="004F2314" w:rsidRDefault="004F2314" w:rsidP="004F2314">
      <w:pPr>
        <w:pStyle w:val="ListParagraph"/>
        <w:rPr>
          <w:rFonts w:eastAsiaTheme="minorHAnsi"/>
        </w:rPr>
      </w:pPr>
    </w:p>
    <w:p w14:paraId="7C3466DC" w14:textId="77777777" w:rsidR="004F2314" w:rsidRDefault="004F2314" w:rsidP="004F2314">
      <w:pPr>
        <w:pStyle w:val="ListParagraph"/>
      </w:pPr>
      <w:r>
        <w:t xml:space="preserve">Pat has done a tremendous job on this, and she’s spent thousands of hours sorting it out. That said, Howard was able to “fix” something in seconds that Pat spent an hour on to no avail.  </w:t>
      </w:r>
    </w:p>
    <w:p w14:paraId="015B05C1" w14:textId="77777777" w:rsidR="004F2314" w:rsidRDefault="004F2314" w:rsidP="004F2314">
      <w:pPr>
        <w:pStyle w:val="ListParagraph"/>
      </w:pPr>
    </w:p>
    <w:p w14:paraId="1BF86C19" w14:textId="77777777" w:rsidR="004F2314" w:rsidRDefault="004F2314" w:rsidP="004F2314">
      <w:pPr>
        <w:pStyle w:val="ListParagraph"/>
        <w:numPr>
          <w:ilvl w:val="0"/>
          <w:numId w:val="16"/>
        </w:numPr>
        <w:contextualSpacing w:val="0"/>
        <w:rPr>
          <w:rFonts w:eastAsia="Times New Roman"/>
        </w:rPr>
      </w:pPr>
      <w:r>
        <w:rPr>
          <w:rFonts w:eastAsia="Times New Roman"/>
        </w:rPr>
        <w:lastRenderedPageBreak/>
        <w:t xml:space="preserve">Cost: I paid for 12 months of SquareSpace – actually only 10 because it was on sale and I never pay full price for anything –   so we have that in the back corner.  </w:t>
      </w:r>
    </w:p>
    <w:p w14:paraId="2457AA4A" w14:textId="5E90046F" w:rsidR="004F2314" w:rsidRDefault="004F2314" w:rsidP="004F2314">
      <w:pPr>
        <w:pStyle w:val="ListParagraph"/>
        <w:numPr>
          <w:ilvl w:val="1"/>
          <w:numId w:val="16"/>
        </w:numPr>
        <w:contextualSpacing w:val="0"/>
        <w:rPr>
          <w:rFonts w:eastAsia="Times New Roman"/>
        </w:rPr>
      </w:pPr>
      <w:r>
        <w:rPr>
          <w:rFonts w:eastAsia="Times New Roman"/>
        </w:rPr>
        <w:t>If Kristen can make Wix look inviting, professional, etc</w:t>
      </w:r>
      <w:r w:rsidR="00E67665">
        <w:rPr>
          <w:rFonts w:eastAsia="Times New Roman"/>
        </w:rPr>
        <w:t>.</w:t>
      </w:r>
      <w:r>
        <w:rPr>
          <w:rFonts w:eastAsia="Times New Roman"/>
        </w:rPr>
        <w:t xml:space="preserve">, then I say we stick with Wix.  </w:t>
      </w:r>
    </w:p>
    <w:p w14:paraId="522CA87E" w14:textId="77777777" w:rsidR="004F2314" w:rsidRDefault="004F2314" w:rsidP="004F2314">
      <w:pPr>
        <w:pStyle w:val="ListParagraph"/>
        <w:numPr>
          <w:ilvl w:val="1"/>
          <w:numId w:val="16"/>
        </w:numPr>
        <w:contextualSpacing w:val="0"/>
        <w:rPr>
          <w:rFonts w:eastAsia="Times New Roman"/>
        </w:rPr>
      </w:pPr>
      <w:r>
        <w:rPr>
          <w:rFonts w:eastAsia="Times New Roman"/>
        </w:rPr>
        <w:t xml:space="preserve">The Constant Contact piece has me concerned.  I feel that it’s duplicative. </w:t>
      </w:r>
    </w:p>
    <w:p w14:paraId="1648D689" w14:textId="0FB14F13" w:rsidR="004F2314" w:rsidRDefault="004F2314" w:rsidP="004F2314">
      <w:pPr>
        <w:pStyle w:val="ListParagraph"/>
        <w:numPr>
          <w:ilvl w:val="1"/>
          <w:numId w:val="16"/>
        </w:numPr>
        <w:contextualSpacing w:val="0"/>
        <w:rPr>
          <w:rFonts w:eastAsia="Times New Roman"/>
        </w:rPr>
      </w:pPr>
      <w:r>
        <w:rPr>
          <w:rFonts w:eastAsia="Times New Roman"/>
        </w:rPr>
        <w:t xml:space="preserve">As for the Newsletter, if the website platform can do it, then that’s where we go. </w:t>
      </w:r>
    </w:p>
    <w:p w14:paraId="203347C6" w14:textId="06CC1A05" w:rsidR="00AA1C90" w:rsidRDefault="00AA1C90" w:rsidP="00AA1C90">
      <w:pPr>
        <w:rPr>
          <w:rFonts w:eastAsia="Times New Roman"/>
        </w:rPr>
      </w:pPr>
    </w:p>
    <w:p w14:paraId="5F0EF6C0" w14:textId="1B32AA46" w:rsidR="00AA1C90" w:rsidRPr="00AA1C90" w:rsidRDefault="00AA1C90" w:rsidP="00AA1C90">
      <w:pPr>
        <w:pStyle w:val="Heading3"/>
        <w:rPr>
          <w:rFonts w:eastAsia="Times New Roman"/>
        </w:rPr>
      </w:pPr>
      <w:r w:rsidRPr="002A4CE7">
        <w:t xml:space="preserve">Website Subcommittee – December </w:t>
      </w:r>
      <w:r>
        <w:t>10</w:t>
      </w:r>
      <w:r w:rsidRPr="002A4CE7">
        <w:t>, 2021</w:t>
      </w:r>
    </w:p>
    <w:p w14:paraId="1DD870A9" w14:textId="66024A31" w:rsidR="004F2314" w:rsidRDefault="00AA1C90" w:rsidP="00073D09">
      <w:r>
        <w:t>Howard, Pat, Jen</w:t>
      </w:r>
    </w:p>
    <w:p w14:paraId="7F04FD6B" w14:textId="77777777" w:rsidR="00AA1C90" w:rsidRDefault="00AA1C90" w:rsidP="00073D09"/>
    <w:p w14:paraId="3711DEFE" w14:textId="2259E8E5" w:rsidR="00BC4A7E" w:rsidRPr="002A4CE7" w:rsidRDefault="00BC4A7E" w:rsidP="002A4CE7">
      <w:pPr>
        <w:pStyle w:val="Heading3"/>
      </w:pPr>
      <w:r w:rsidRPr="002A4CE7">
        <w:t>Treasurer and Financials</w:t>
      </w:r>
    </w:p>
    <w:p w14:paraId="6E4852CF" w14:textId="1C4D89D9" w:rsidR="00BC4A7E" w:rsidRDefault="00BC4A7E" w:rsidP="00BC4A7E">
      <w:r>
        <w:t xml:space="preserve">D-Web and I discussed the budget, </w:t>
      </w:r>
      <w:r w:rsidR="00C405F9">
        <w:t>permissions for online banking.</w:t>
      </w:r>
    </w:p>
    <w:p w14:paraId="65AE03F9" w14:textId="1B40C000" w:rsidR="00C405F9" w:rsidRDefault="00C405F9" w:rsidP="00BC4A7E">
      <w:r>
        <w:t>Microsoft charges disputed.</w:t>
      </w:r>
    </w:p>
    <w:p w14:paraId="1E127820" w14:textId="10F1706E" w:rsidR="00C405F9" w:rsidRDefault="00C405F9" w:rsidP="00BC4A7E">
      <w:r>
        <w:t>Card reported with fraud</w:t>
      </w:r>
    </w:p>
    <w:p w14:paraId="1972F518" w14:textId="234516D1" w:rsidR="007D199A" w:rsidRDefault="007D199A" w:rsidP="00BC4A7E">
      <w:r>
        <w:t xml:space="preserve">Card </w:t>
      </w:r>
      <w:r w:rsidR="00392989">
        <w:t xml:space="preserve">on hold due to nonpayment </w:t>
      </w:r>
    </w:p>
    <w:p w14:paraId="2C891709" w14:textId="30EFAEA8" w:rsidR="00392989" w:rsidRDefault="00392989" w:rsidP="00BC4A7E">
      <w:r>
        <w:t>Used JS card for Vanguard</w:t>
      </w:r>
    </w:p>
    <w:p w14:paraId="760C2F15" w14:textId="4C77207B" w:rsidR="00FF4534" w:rsidRDefault="00FF4534" w:rsidP="00BC4A7E"/>
    <w:p w14:paraId="1125DF3C" w14:textId="0F1A3FC5" w:rsidR="00FF4534" w:rsidRDefault="00FF4534" w:rsidP="002A4CE7">
      <w:pPr>
        <w:pStyle w:val="Heading3"/>
      </w:pPr>
      <w:r>
        <w:t>P&amp;Ps</w:t>
      </w:r>
      <w:r w:rsidR="000F02D0">
        <w:t xml:space="preserve"> / Bylaws</w:t>
      </w:r>
      <w:r w:rsidR="00D33D8D">
        <w:t>: December 9</w:t>
      </w:r>
      <w:r w:rsidR="008E5A6A">
        <w:t xml:space="preserve"> &amp; 10</w:t>
      </w:r>
      <w:r w:rsidR="00D33D8D">
        <w:t>, 2021 (Doris Waller</w:t>
      </w:r>
      <w:r w:rsidR="008E5A6A">
        <w:t>, Jacqueline and Donna</w:t>
      </w:r>
      <w:r w:rsidR="00D33D8D">
        <w:t>)</w:t>
      </w:r>
    </w:p>
    <w:p w14:paraId="1D4F8D4E" w14:textId="5A0882A3" w:rsidR="009F1C17" w:rsidRDefault="00667D52" w:rsidP="000F02D0">
      <w:pPr>
        <w:pStyle w:val="ListParagraph"/>
        <w:numPr>
          <w:ilvl w:val="0"/>
          <w:numId w:val="18"/>
        </w:numPr>
      </w:pPr>
      <w:r>
        <w:t xml:space="preserve">Amend to add </w:t>
      </w:r>
      <w:r w:rsidR="00164A68">
        <w:t>Executive Director</w:t>
      </w:r>
      <w:r w:rsidR="008E76EF">
        <w:t xml:space="preserve"> with signatory </w:t>
      </w:r>
      <w:r w:rsidR="00B24A20">
        <w:t>permissions</w:t>
      </w:r>
    </w:p>
    <w:p w14:paraId="0D454764" w14:textId="0C36E9C9" w:rsidR="00E10114" w:rsidRDefault="002E6EE7" w:rsidP="000F02D0">
      <w:pPr>
        <w:pStyle w:val="ListParagraph"/>
        <w:numPr>
          <w:ilvl w:val="0"/>
          <w:numId w:val="18"/>
        </w:numPr>
      </w:pPr>
      <w:r>
        <w:t xml:space="preserve">Financials made available on the </w:t>
      </w:r>
      <w:r w:rsidR="00D92165">
        <w:t>member portal</w:t>
      </w:r>
    </w:p>
    <w:p w14:paraId="31B38595" w14:textId="179D5413" w:rsidR="002A4CE7" w:rsidRDefault="002A4CE7" w:rsidP="000F02D0">
      <w:pPr>
        <w:pStyle w:val="ListParagraph"/>
        <w:numPr>
          <w:ilvl w:val="0"/>
          <w:numId w:val="18"/>
        </w:numPr>
      </w:pPr>
      <w:r>
        <w:t>Attendance and Board Reports</w:t>
      </w:r>
    </w:p>
    <w:p w14:paraId="64073FF0" w14:textId="429546F0" w:rsidR="000F02D0" w:rsidRDefault="000F02D0" w:rsidP="00BC4A7E"/>
    <w:p w14:paraId="3981B4F1" w14:textId="40074F2D" w:rsidR="00C405F9" w:rsidRDefault="00C405F9" w:rsidP="00BC4A7E"/>
    <w:p w14:paraId="73755214" w14:textId="222CF925" w:rsidR="00C405F9" w:rsidRDefault="00C405F9" w:rsidP="00C405F9">
      <w:pPr>
        <w:pStyle w:val="Heading3"/>
      </w:pPr>
      <w:r>
        <w:t>Vanguard Holiday Happy Hour Social and Fundraising</w:t>
      </w:r>
    </w:p>
    <w:p w14:paraId="325EB2C7" w14:textId="437F4D13" w:rsidR="00C405F9" w:rsidRDefault="00B90440" w:rsidP="008E5A6A">
      <w:pPr>
        <w:pStyle w:val="ListParagraph"/>
        <w:numPr>
          <w:ilvl w:val="0"/>
          <w:numId w:val="19"/>
        </w:numPr>
      </w:pPr>
      <w:r>
        <w:t xml:space="preserve">Sidecar Social, December </w:t>
      </w:r>
      <w:r w:rsidR="000C3FEF">
        <w:t>14</w:t>
      </w:r>
      <w:r w:rsidR="000C3FEF" w:rsidRPr="008E5A6A">
        <w:rPr>
          <w:vertAlign w:val="superscript"/>
        </w:rPr>
        <w:t>th</w:t>
      </w:r>
      <w:r w:rsidR="000C3FEF">
        <w:t>, 4-7</w:t>
      </w:r>
    </w:p>
    <w:p w14:paraId="05BCACDF" w14:textId="6081BC04" w:rsidR="000C3FEF" w:rsidRDefault="000C3FEF" w:rsidP="008E5A6A">
      <w:pPr>
        <w:pStyle w:val="ListParagraph"/>
        <w:numPr>
          <w:ilvl w:val="0"/>
          <w:numId w:val="19"/>
        </w:numPr>
      </w:pPr>
      <w:r>
        <w:t>Members are free with 2 drink tickets and food</w:t>
      </w:r>
    </w:p>
    <w:p w14:paraId="6C16C030" w14:textId="1C5CA296" w:rsidR="000C3FEF" w:rsidRDefault="000C3FEF" w:rsidP="008E5A6A">
      <w:pPr>
        <w:pStyle w:val="ListParagraph"/>
        <w:numPr>
          <w:ilvl w:val="0"/>
          <w:numId w:val="19"/>
        </w:numPr>
      </w:pPr>
      <w:r>
        <w:t>Guests are $20 with funds going to the Texas TRC</w:t>
      </w:r>
    </w:p>
    <w:p w14:paraId="28D61FCC" w14:textId="0B9AFCD9" w:rsidR="00895D7F" w:rsidRDefault="00895D7F" w:rsidP="008E5A6A">
      <w:pPr>
        <w:pStyle w:val="ListParagraph"/>
        <w:numPr>
          <w:ilvl w:val="0"/>
          <w:numId w:val="19"/>
        </w:numPr>
      </w:pPr>
      <w:r>
        <w:t>Friday Health Plans gave $100 g</w:t>
      </w:r>
      <w:r w:rsidR="00583DE2">
        <w:t>ift card</w:t>
      </w:r>
      <w:r w:rsidR="008E5A6A">
        <w:t xml:space="preserve"> to Texas TRC</w:t>
      </w:r>
    </w:p>
    <w:p w14:paraId="0D82ECE5" w14:textId="51028A00" w:rsidR="00583DE2" w:rsidRDefault="00583DE2" w:rsidP="008E5A6A">
      <w:pPr>
        <w:pStyle w:val="ListParagraph"/>
        <w:numPr>
          <w:ilvl w:val="0"/>
          <w:numId w:val="19"/>
        </w:numPr>
      </w:pPr>
      <w:r>
        <w:t>Thread HR</w:t>
      </w:r>
      <w:r w:rsidR="008E5A6A">
        <w:t xml:space="preserve"> sponsorship - $350</w:t>
      </w:r>
    </w:p>
    <w:p w14:paraId="697503DB" w14:textId="40C57D5D" w:rsidR="008E5A6A" w:rsidRDefault="008E5A6A" w:rsidP="008E5A6A">
      <w:pPr>
        <w:pStyle w:val="ListParagraph"/>
        <w:numPr>
          <w:ilvl w:val="0"/>
          <w:numId w:val="19"/>
        </w:numPr>
      </w:pPr>
      <w:r>
        <w:t xml:space="preserve">25 registered </w:t>
      </w:r>
    </w:p>
    <w:p w14:paraId="73673EFC" w14:textId="7229AAB9" w:rsidR="008F0FDE" w:rsidRDefault="008F0FDE" w:rsidP="008F0FDE"/>
    <w:p w14:paraId="43876BC0" w14:textId="1E07D597" w:rsidR="008F0FDE" w:rsidRDefault="008508F2" w:rsidP="00856242">
      <w:pPr>
        <w:pStyle w:val="Heading3"/>
      </w:pPr>
      <w:r>
        <w:t>DAHU Derby Day: December 28, 2021</w:t>
      </w:r>
    </w:p>
    <w:p w14:paraId="79ED2EB8" w14:textId="69171EF2" w:rsidR="008508F2" w:rsidRPr="008508F2" w:rsidRDefault="00CE2800" w:rsidP="008508F2">
      <w:r>
        <w:t>Stephen Snyder, Laura Reasoner, Shauna Bentley, Caroline Haga</w:t>
      </w:r>
    </w:p>
    <w:p w14:paraId="510984B1" w14:textId="5AB218EC" w:rsidR="004053FD" w:rsidRDefault="00C307D3" w:rsidP="00C307D3">
      <w:pPr>
        <w:pStyle w:val="ListParagraph"/>
        <w:numPr>
          <w:ilvl w:val="0"/>
          <w:numId w:val="22"/>
        </w:numPr>
      </w:pPr>
      <w:r>
        <w:t>Raffles</w:t>
      </w:r>
    </w:p>
    <w:p w14:paraId="7D72F484" w14:textId="41275D1F" w:rsidR="00C307D3" w:rsidRDefault="00C307D3" w:rsidP="00C307D3">
      <w:pPr>
        <w:pStyle w:val="ListParagraph"/>
        <w:numPr>
          <w:ilvl w:val="0"/>
          <w:numId w:val="22"/>
        </w:numPr>
      </w:pPr>
      <w:r>
        <w:t>Apple bobbing</w:t>
      </w:r>
    </w:p>
    <w:p w14:paraId="1E2C4FE5" w14:textId="33421A92" w:rsidR="00C307D3" w:rsidRDefault="00AC1EC8" w:rsidP="00C307D3">
      <w:pPr>
        <w:pStyle w:val="ListParagraph"/>
        <w:numPr>
          <w:ilvl w:val="0"/>
          <w:numId w:val="22"/>
        </w:numPr>
      </w:pPr>
      <w:r>
        <w:t>Pony ride</w:t>
      </w:r>
    </w:p>
    <w:p w14:paraId="0A021A73" w14:textId="5C9D3BA0" w:rsidR="00AC1EC8" w:rsidRDefault="00AC1EC8" w:rsidP="00C307D3">
      <w:pPr>
        <w:pStyle w:val="ListParagraph"/>
        <w:numPr>
          <w:ilvl w:val="0"/>
          <w:numId w:val="22"/>
        </w:numPr>
      </w:pPr>
      <w:r>
        <w:t>Good attire</w:t>
      </w:r>
    </w:p>
    <w:p w14:paraId="17055C38" w14:textId="3AFF155A" w:rsidR="00473F41" w:rsidRDefault="00473F41" w:rsidP="00C307D3">
      <w:pPr>
        <w:pStyle w:val="ListParagraph"/>
        <w:numPr>
          <w:ilvl w:val="0"/>
          <w:numId w:val="22"/>
        </w:numPr>
      </w:pPr>
      <w:r>
        <w:t>Open to all</w:t>
      </w:r>
    </w:p>
    <w:p w14:paraId="66E2E134" w14:textId="4DA95443" w:rsidR="00B2015F" w:rsidRDefault="00B2015F" w:rsidP="00C307D3">
      <w:pPr>
        <w:pStyle w:val="ListParagraph"/>
        <w:numPr>
          <w:ilvl w:val="0"/>
          <w:numId w:val="22"/>
        </w:numPr>
      </w:pPr>
      <w:r>
        <w:t>Promotion</w:t>
      </w:r>
    </w:p>
    <w:p w14:paraId="75C5E124" w14:textId="492ED0A2" w:rsidR="004053FD" w:rsidRDefault="00DF42D2" w:rsidP="003D23B3">
      <w:pPr>
        <w:pStyle w:val="Heading1"/>
      </w:pPr>
      <w:r>
        <w:t>DAHU Board Meeting: December 15, 2021</w:t>
      </w:r>
    </w:p>
    <w:p w14:paraId="576B1439" w14:textId="47FBBC99" w:rsidR="00201366" w:rsidRDefault="00201366" w:rsidP="00995CBF">
      <w:pPr>
        <w:pStyle w:val="ListParagraph"/>
        <w:numPr>
          <w:ilvl w:val="0"/>
          <w:numId w:val="21"/>
        </w:numPr>
        <w:contextualSpacing w:val="0"/>
      </w:pPr>
      <w:r>
        <w:t>DATC</w:t>
      </w:r>
    </w:p>
    <w:p w14:paraId="1F7F04AA" w14:textId="0FE3995A" w:rsidR="00A45676" w:rsidRDefault="00A45676" w:rsidP="00A45676">
      <w:pPr>
        <w:pStyle w:val="ListParagraph"/>
        <w:numPr>
          <w:ilvl w:val="1"/>
          <w:numId w:val="21"/>
        </w:numPr>
        <w:contextualSpacing w:val="0"/>
      </w:pPr>
      <w:r>
        <w:t>Who’s going?</w:t>
      </w:r>
    </w:p>
    <w:p w14:paraId="297EBD88" w14:textId="16FF2B16" w:rsidR="001E7F15" w:rsidRDefault="001E7F15" w:rsidP="001E7F15">
      <w:pPr>
        <w:pStyle w:val="ListParagraph"/>
        <w:numPr>
          <w:ilvl w:val="2"/>
          <w:numId w:val="21"/>
        </w:numPr>
        <w:contextualSpacing w:val="0"/>
      </w:pPr>
      <w:r>
        <w:t>Jen, D-Web, Eva, Rita, Claire</w:t>
      </w:r>
    </w:p>
    <w:p w14:paraId="609A990E" w14:textId="03D73813" w:rsidR="00A45676" w:rsidRDefault="00A45676" w:rsidP="00A45676">
      <w:pPr>
        <w:pStyle w:val="ListParagraph"/>
        <w:numPr>
          <w:ilvl w:val="1"/>
          <w:numId w:val="21"/>
        </w:numPr>
        <w:contextualSpacing w:val="0"/>
      </w:pPr>
      <w:r>
        <w:t>Who’s seeking reimbursement?</w:t>
      </w:r>
    </w:p>
    <w:p w14:paraId="728EE679" w14:textId="1658FA7C" w:rsidR="008B7AFD" w:rsidRDefault="008B7AFD" w:rsidP="008B7AFD">
      <w:pPr>
        <w:pStyle w:val="ListParagraph"/>
        <w:numPr>
          <w:ilvl w:val="2"/>
          <w:numId w:val="21"/>
        </w:numPr>
        <w:contextualSpacing w:val="0"/>
      </w:pPr>
      <w:r>
        <w:t>D-Web</w:t>
      </w:r>
    </w:p>
    <w:p w14:paraId="6447CF86" w14:textId="6E8E28FB" w:rsidR="00A45676" w:rsidRDefault="00A45676" w:rsidP="00A45676">
      <w:pPr>
        <w:pStyle w:val="ListParagraph"/>
        <w:numPr>
          <w:ilvl w:val="1"/>
          <w:numId w:val="21"/>
        </w:numPr>
        <w:contextualSpacing w:val="0"/>
      </w:pPr>
      <w:r>
        <w:t>Dallas Auction Basket – “Treat Yourself”</w:t>
      </w:r>
    </w:p>
    <w:p w14:paraId="5EC71F64" w14:textId="34311CA8" w:rsidR="008B7AFD" w:rsidRDefault="008B7AFD" w:rsidP="008B7AFD">
      <w:pPr>
        <w:pStyle w:val="ListParagraph"/>
        <w:numPr>
          <w:ilvl w:val="2"/>
          <w:numId w:val="21"/>
        </w:numPr>
        <w:contextualSpacing w:val="0"/>
      </w:pPr>
      <w:r>
        <w:lastRenderedPageBreak/>
        <w:t>Laura Frances</w:t>
      </w:r>
    </w:p>
    <w:p w14:paraId="5D177BDD" w14:textId="73CE965B" w:rsidR="00995CBF" w:rsidRDefault="00995CBF" w:rsidP="00995CBF">
      <w:pPr>
        <w:pStyle w:val="ListParagraph"/>
        <w:numPr>
          <w:ilvl w:val="0"/>
          <w:numId w:val="21"/>
        </w:numPr>
        <w:contextualSpacing w:val="0"/>
      </w:pPr>
      <w:r>
        <w:t>Board rotation</w:t>
      </w:r>
    </w:p>
    <w:p w14:paraId="181E526A" w14:textId="268A82C5" w:rsidR="00BC3ECA" w:rsidRDefault="00BC3ECA" w:rsidP="00995CBF">
      <w:pPr>
        <w:pStyle w:val="ListParagraph"/>
        <w:numPr>
          <w:ilvl w:val="1"/>
          <w:numId w:val="21"/>
        </w:numPr>
        <w:contextualSpacing w:val="0"/>
      </w:pPr>
      <w:r>
        <w:t>Nomination</w:t>
      </w:r>
      <w:r w:rsidR="003B006E">
        <w:t>s – Due March</w:t>
      </w:r>
    </w:p>
    <w:p w14:paraId="68F7BDE6" w14:textId="08614EF2" w:rsidR="00995CBF" w:rsidRDefault="00995CBF" w:rsidP="00995CBF">
      <w:pPr>
        <w:pStyle w:val="ListParagraph"/>
        <w:numPr>
          <w:ilvl w:val="1"/>
          <w:numId w:val="21"/>
        </w:numPr>
        <w:contextualSpacing w:val="0"/>
      </w:pPr>
      <w:r>
        <w:t>Who’s staying?</w:t>
      </w:r>
    </w:p>
    <w:p w14:paraId="033D20FC" w14:textId="77777777" w:rsidR="00995CBF" w:rsidRDefault="00995CBF" w:rsidP="00995CBF">
      <w:pPr>
        <w:pStyle w:val="ListParagraph"/>
        <w:numPr>
          <w:ilvl w:val="1"/>
          <w:numId w:val="21"/>
        </w:numPr>
        <w:contextualSpacing w:val="0"/>
      </w:pPr>
      <w:r>
        <w:t>Who’s going?</w:t>
      </w:r>
    </w:p>
    <w:p w14:paraId="5B2723C2" w14:textId="77777777" w:rsidR="00995CBF" w:rsidRDefault="00995CBF" w:rsidP="00995CBF">
      <w:pPr>
        <w:pStyle w:val="ListParagraph"/>
        <w:numPr>
          <w:ilvl w:val="1"/>
          <w:numId w:val="21"/>
        </w:numPr>
        <w:contextualSpacing w:val="0"/>
      </w:pPr>
      <w:r>
        <w:t>Who’s training?</w:t>
      </w:r>
    </w:p>
    <w:p w14:paraId="0793BCDF" w14:textId="77777777" w:rsidR="00995CBF" w:rsidRDefault="00995CBF" w:rsidP="00995CBF">
      <w:pPr>
        <w:pStyle w:val="ListParagraph"/>
        <w:numPr>
          <w:ilvl w:val="1"/>
          <w:numId w:val="21"/>
        </w:numPr>
        <w:contextualSpacing w:val="0"/>
      </w:pPr>
      <w:r>
        <w:t>2-year rotation?</w:t>
      </w:r>
    </w:p>
    <w:p w14:paraId="49C17700" w14:textId="410B6181" w:rsidR="00995CBF" w:rsidRDefault="00D463A3" w:rsidP="00D463A3">
      <w:pPr>
        <w:pStyle w:val="ListParagraph"/>
        <w:numPr>
          <w:ilvl w:val="0"/>
          <w:numId w:val="21"/>
        </w:numPr>
      </w:pPr>
      <w:r>
        <w:t>Wix and Dropbox</w:t>
      </w:r>
    </w:p>
    <w:p w14:paraId="6CA8730B" w14:textId="19677932" w:rsidR="00D463A3" w:rsidRDefault="00D463A3" w:rsidP="00D463A3">
      <w:pPr>
        <w:pStyle w:val="ListParagraph"/>
        <w:numPr>
          <w:ilvl w:val="1"/>
          <w:numId w:val="21"/>
        </w:numPr>
      </w:pPr>
      <w:r>
        <w:t>Pattycakes wil</w:t>
      </w:r>
      <w:r w:rsidR="00CC0C45">
        <w:t>l email me zip files from Dropbox so I can load into Wix</w:t>
      </w:r>
    </w:p>
    <w:p w14:paraId="31A13D1F" w14:textId="12F0896F" w:rsidR="00CC0C45" w:rsidRDefault="00CC0C45" w:rsidP="00D463A3">
      <w:pPr>
        <w:pStyle w:val="ListParagraph"/>
        <w:numPr>
          <w:ilvl w:val="1"/>
          <w:numId w:val="21"/>
        </w:numPr>
      </w:pPr>
      <w:r>
        <w:t>What do I do about financials?</w:t>
      </w:r>
    </w:p>
    <w:p w14:paraId="30D50FB6" w14:textId="678D1CAA" w:rsidR="006A727A" w:rsidRDefault="006A727A" w:rsidP="006A727A">
      <w:pPr>
        <w:pStyle w:val="ListParagraph"/>
        <w:numPr>
          <w:ilvl w:val="0"/>
          <w:numId w:val="21"/>
        </w:numPr>
      </w:pPr>
      <w:r>
        <w:t>P&amp;Ps and Bylaws</w:t>
      </w:r>
    </w:p>
    <w:p w14:paraId="2B9184FE" w14:textId="43459474" w:rsidR="006A727A" w:rsidRDefault="006A727A" w:rsidP="006A727A">
      <w:pPr>
        <w:pStyle w:val="ListParagraph"/>
        <w:numPr>
          <w:ilvl w:val="1"/>
          <w:numId w:val="21"/>
        </w:numPr>
      </w:pPr>
      <w:r>
        <w:t>Article X.2:</w:t>
      </w:r>
      <w:r w:rsidR="00831252">
        <w:t xml:space="preserve"> Trustees shall have full voting privileges so long as they have attended a minimum of six (6) of the past twelve (12) meetings of the Board of Directors.</w:t>
      </w:r>
    </w:p>
    <w:p w14:paraId="5F5D1016" w14:textId="58F6E8D7" w:rsidR="00831252" w:rsidRDefault="00831252" w:rsidP="006A727A">
      <w:pPr>
        <w:pStyle w:val="ListParagraph"/>
        <w:numPr>
          <w:ilvl w:val="1"/>
          <w:numId w:val="21"/>
        </w:numPr>
      </w:pPr>
      <w:r>
        <w:t>Asked NAHU if this was truly a rolling 12-month lookback.</w:t>
      </w:r>
    </w:p>
    <w:p w14:paraId="2406B7BC" w14:textId="77777777" w:rsidR="00DF42D2" w:rsidRPr="00DF42D2" w:rsidRDefault="00DF42D2" w:rsidP="00DF42D2"/>
    <w:p w14:paraId="5C45B9CB" w14:textId="275D0B91" w:rsidR="00877844" w:rsidRDefault="00877844" w:rsidP="00BC5EFC">
      <w:pPr>
        <w:pStyle w:val="Heading1"/>
      </w:pPr>
      <w:r>
        <w:t>DAHU To-Do’s</w:t>
      </w:r>
    </w:p>
    <w:p w14:paraId="37917180" w14:textId="45151243" w:rsidR="00877844" w:rsidRDefault="001A7EA1" w:rsidP="00877844">
      <w:r>
        <w:t>NAHU Address update and Dues increase in our communications</w:t>
      </w:r>
      <w:r w:rsidR="008D164A">
        <w:t xml:space="preserve"> and upload to website </w:t>
      </w:r>
    </w:p>
    <w:p w14:paraId="546A6676" w14:textId="411651A0" w:rsidR="008D164A" w:rsidRDefault="008D164A" w:rsidP="00877844">
      <w:r>
        <w:t>Derby Day Sub-Committee Round-Up</w:t>
      </w:r>
    </w:p>
    <w:p w14:paraId="104636ED" w14:textId="59DA18EA" w:rsidR="001E73DD" w:rsidRDefault="001E73DD" w:rsidP="00877844">
      <w:r>
        <w:t>Add Laura Rosener to Dallas Board list</w:t>
      </w:r>
    </w:p>
    <w:p w14:paraId="1EFABD26" w14:textId="1437231D" w:rsidR="001D737D" w:rsidRDefault="001D737D" w:rsidP="00877844"/>
    <w:p w14:paraId="224ACDE1" w14:textId="2AB32D66" w:rsidR="001D737D" w:rsidRDefault="001D737D" w:rsidP="00877844">
      <w:r>
        <w:t>Brella</w:t>
      </w:r>
    </w:p>
    <w:p w14:paraId="36E161F8" w14:textId="25CA68DC" w:rsidR="008A502A" w:rsidRDefault="008A502A" w:rsidP="00877844">
      <w:r>
        <w:tab/>
        <w:t xml:space="preserve">Supplemental </w:t>
      </w:r>
    </w:p>
    <w:p w14:paraId="612574E5" w14:textId="43B1A68B" w:rsidR="008A502A" w:rsidRDefault="008A502A" w:rsidP="00877844">
      <w:r>
        <w:tab/>
        <w:t>13,000 conditions from dehydration to _________</w:t>
      </w:r>
    </w:p>
    <w:p w14:paraId="114EF525" w14:textId="4AFAD009" w:rsidR="008A502A" w:rsidRDefault="008A502A" w:rsidP="00877844">
      <w:r>
        <w:tab/>
        <w:t>Covered ICD</w:t>
      </w:r>
      <w:r w:rsidR="00332643">
        <w:t xml:space="preserve"> Code</w:t>
      </w:r>
    </w:p>
    <w:p w14:paraId="130BCB34" w14:textId="3001CB9D" w:rsidR="00332643" w:rsidRDefault="00332643" w:rsidP="00877844">
      <w:r>
        <w:tab/>
        <w:t xml:space="preserve">Limited indemnity product </w:t>
      </w:r>
      <w:r w:rsidR="00A43262">
        <w:t>on a group chasise</w:t>
      </w:r>
    </w:p>
    <w:p w14:paraId="6172A0E6" w14:textId="77777777" w:rsidR="001A7EA1" w:rsidRPr="00877844" w:rsidRDefault="001A7EA1" w:rsidP="00877844"/>
    <w:p w14:paraId="50F7E3E5" w14:textId="5B476049" w:rsidR="00EF0780" w:rsidRPr="00BC5EFC" w:rsidRDefault="00EF0780" w:rsidP="00BC5EFC">
      <w:pPr>
        <w:pStyle w:val="Heading1"/>
      </w:pPr>
      <w:r w:rsidRPr="00BC5EFC">
        <w:t xml:space="preserve">TAHU Legislative Council: </w:t>
      </w:r>
      <w:r w:rsidR="007450C5" w:rsidRPr="00BC5EFC">
        <w:t>December 1</w:t>
      </w:r>
      <w:r w:rsidRPr="00BC5EFC">
        <w:t>, 2021</w:t>
      </w:r>
    </w:p>
    <w:p w14:paraId="7BC053F8" w14:textId="40D409CA" w:rsidR="007450C5" w:rsidRDefault="00CF67CF" w:rsidP="00F902B9">
      <w:pPr>
        <w:pStyle w:val="Heading2"/>
      </w:pPr>
      <w:r>
        <w:t>Legislator Turn-Over</w:t>
      </w:r>
    </w:p>
    <w:p w14:paraId="2188529E" w14:textId="0163FEF0" w:rsidR="00CF67CF" w:rsidRDefault="00CF67CF" w:rsidP="00CF67CF"/>
    <w:p w14:paraId="6752CB25" w14:textId="77777777" w:rsidR="00581BE9" w:rsidRDefault="00581BE9" w:rsidP="00581BE9">
      <w:pPr>
        <w:rPr>
          <w:rFonts w:eastAsia="Times New Roman"/>
        </w:rPr>
      </w:pPr>
      <w:r>
        <w:rPr>
          <w:rFonts w:eastAsia="Times New Roman"/>
          <w:b/>
          <w:bCs/>
        </w:rPr>
        <w:t>McConaughey Not Running for Governor</w:t>
      </w:r>
      <w:r>
        <w:rPr>
          <w:rFonts w:eastAsia="Times New Roman"/>
          <w:b/>
          <w:bCs/>
        </w:rPr>
        <w:br/>
      </w:r>
      <w:r>
        <w:rPr>
          <w:rFonts w:eastAsia="Times New Roman"/>
        </w:rPr>
        <w:t>On Sunday, actor Matthew McConaughey removed himself from consideration as a candidate for governor after months of toying with a campaign. McConaughey released a video recording with the announcement, which came about two weeks before the candidate filing deadline on December 13th. Since earlier this year, McConaughey said he was mulling a run for governor, though he did not specify whether he would run in the Democratic primary, in the Republican primary or as an independent. He has previously described himself as "aggressively centrist.”</w:t>
      </w:r>
    </w:p>
    <w:p w14:paraId="6E482BB2" w14:textId="77777777" w:rsidR="00581BE9" w:rsidRDefault="00581BE9" w:rsidP="00581BE9">
      <w:pPr>
        <w:rPr>
          <w:rFonts w:eastAsia="Times New Roman"/>
        </w:rPr>
      </w:pPr>
    </w:p>
    <w:p w14:paraId="61C14306" w14:textId="77777777" w:rsidR="00581BE9" w:rsidRDefault="00581BE9" w:rsidP="00581BE9">
      <w:pPr>
        <w:rPr>
          <w:rFonts w:eastAsia="Times New Roman"/>
        </w:rPr>
      </w:pPr>
      <w:r>
        <w:rPr>
          <w:rFonts w:eastAsia="Times New Roman"/>
          <w:b/>
          <w:bCs/>
        </w:rPr>
        <w:t>Updated Lawmaker Retirement Announcements, or Running for Another Office</w:t>
      </w:r>
    </w:p>
    <w:p w14:paraId="4E3524A8" w14:textId="77777777" w:rsidR="00581BE9" w:rsidRDefault="00581BE9" w:rsidP="00581BE9">
      <w:pPr>
        <w:rPr>
          <w:rFonts w:eastAsia="Times New Roman"/>
        </w:rPr>
      </w:pPr>
    </w:p>
    <w:p w14:paraId="67CC14F3" w14:textId="77777777" w:rsidR="00581BE9" w:rsidRDefault="00581BE9" w:rsidP="00581BE9">
      <w:pPr>
        <w:rPr>
          <w:rFonts w:eastAsia="Times New Roman"/>
        </w:rPr>
      </w:pPr>
      <w:r>
        <w:rPr>
          <w:rFonts w:eastAsia="Times New Roman"/>
          <w:u w:val="single"/>
        </w:rPr>
        <w:t>Texas House:</w:t>
      </w:r>
      <w:r>
        <w:rPr>
          <w:rFonts w:eastAsia="Times New Roman"/>
        </w:rPr>
        <w:br/>
        <w:t>- Rep. Chris Paddie (R, Marshall, HD 9) retiring</w:t>
      </w:r>
      <w:r>
        <w:rPr>
          <w:rFonts w:eastAsia="Times New Roman"/>
        </w:rPr>
        <w:br/>
        <w:t>- Rep. Ben Leman (R, Anderson, HD 13) retiring</w:t>
      </w:r>
      <w:r>
        <w:rPr>
          <w:rFonts w:eastAsia="Times New Roman"/>
        </w:rPr>
        <w:br/>
        <w:t>- Rep. John Cyrier (R, Lockhart, HD 17) retiring</w:t>
      </w:r>
      <w:r>
        <w:rPr>
          <w:rFonts w:eastAsia="Times New Roman"/>
        </w:rPr>
        <w:br/>
        <w:t>- Rep. James White (R, Hillister, HD 19) running for TX Agriculture Commissioner</w:t>
      </w:r>
      <w:r>
        <w:rPr>
          <w:rFonts w:eastAsia="Times New Roman"/>
        </w:rPr>
        <w:br/>
        <w:t>- Rep. Joe Deshotel (D, Beaumont, HD 22) retiring</w:t>
      </w:r>
    </w:p>
    <w:p w14:paraId="1B4C98E7" w14:textId="77777777" w:rsidR="00581BE9" w:rsidRDefault="00581BE9" w:rsidP="00581BE9">
      <w:pPr>
        <w:rPr>
          <w:rFonts w:eastAsia="Times New Roman"/>
        </w:rPr>
      </w:pPr>
      <w:r>
        <w:rPr>
          <w:rFonts w:eastAsia="Times New Roman"/>
        </w:rPr>
        <w:lastRenderedPageBreak/>
        <w:t>- Rep. Mayes Middleton (R, Wallisville, HD 23) running for Texas Senate SD 11</w:t>
      </w:r>
      <w:r>
        <w:rPr>
          <w:rFonts w:eastAsia="Times New Roman"/>
        </w:rPr>
        <w:br/>
        <w:t>- Rep. Alex Dominguez (D, Brownsville, HD 37) running for Texas Senate SD 27</w:t>
      </w:r>
      <w:r>
        <w:rPr>
          <w:rFonts w:eastAsia="Times New Roman"/>
        </w:rPr>
        <w:br/>
        <w:t>- Rep. Eddie Lucio, III (D, Brownsville, HD 38) retiring</w:t>
      </w:r>
      <w:r>
        <w:rPr>
          <w:rFonts w:eastAsia="Times New Roman"/>
        </w:rPr>
        <w:br/>
        <w:t>- Rep. Celia Israel (D, Austin, HD 50) retiring, considering run for Austin Mayor</w:t>
      </w:r>
      <w:r>
        <w:rPr>
          <w:rFonts w:eastAsia="Times New Roman"/>
        </w:rPr>
        <w:br/>
        <w:t>- Rep. Eddie Rodriguez (D, Austin, HD 51) running for U.S. Congress CD 35</w:t>
      </w:r>
      <w:r>
        <w:rPr>
          <w:rFonts w:eastAsia="Times New Roman"/>
        </w:rPr>
        <w:br/>
        <w:t>- Rep. Phil King (R, Weatherford, HD 61) running for Texas Senate SD 10</w:t>
      </w:r>
      <w:r>
        <w:rPr>
          <w:rFonts w:eastAsia="Times New Roman"/>
        </w:rPr>
        <w:br/>
        <w:t>- Rep. Tan Parker (R, Flower Mound, HD 63) running for Texas Senate SD 12</w:t>
      </w:r>
      <w:r>
        <w:rPr>
          <w:rFonts w:eastAsia="Times New Roman"/>
        </w:rPr>
        <w:br/>
        <w:t>- Rep. Michelle Beckley (D, Carrollton, HD 65) retiring, running for TX Lt. Governor</w:t>
      </w:r>
      <w:r>
        <w:rPr>
          <w:rFonts w:eastAsia="Times New Roman"/>
        </w:rPr>
        <w:br/>
        <w:t>- Rep. Scott Sanford (R, McKinney, HD 70) retiring</w:t>
      </w:r>
      <w:r>
        <w:rPr>
          <w:rFonts w:eastAsia="Times New Roman"/>
        </w:rPr>
        <w:br/>
        <w:t>- Rep. Kyle Biedermann (R, Fredericksbug, HD 73) retiring</w:t>
      </w:r>
      <w:r>
        <w:rPr>
          <w:rFonts w:eastAsia="Times New Roman"/>
        </w:rPr>
        <w:br/>
        <w:t>- Rep. John Frullo (R, Lubbock, HD 84) retiring</w:t>
      </w:r>
      <w:r>
        <w:rPr>
          <w:rFonts w:eastAsia="Times New Roman"/>
        </w:rPr>
        <w:br/>
        <w:t>- Rep. Matt Krause (R, Ft. Worth, HD 93) running for Tarrant County DA</w:t>
      </w:r>
    </w:p>
    <w:p w14:paraId="64929B99" w14:textId="77777777" w:rsidR="00581BE9" w:rsidRDefault="00581BE9" w:rsidP="00581BE9">
      <w:pPr>
        <w:rPr>
          <w:rFonts w:eastAsia="Times New Roman"/>
        </w:rPr>
      </w:pPr>
      <w:r>
        <w:rPr>
          <w:rFonts w:eastAsia="Times New Roman"/>
        </w:rPr>
        <w:t>- Rep. Jasmine Crockett (D, Dallas, HD 100) running for U.S. Congress CD 30</w:t>
      </w:r>
      <w:r>
        <w:rPr>
          <w:rFonts w:eastAsia="Times New Roman"/>
        </w:rPr>
        <w:br/>
        <w:t>- Rep. John Turner (D, Dallas, HD 114) retiring</w:t>
      </w:r>
      <w:r>
        <w:rPr>
          <w:rFonts w:eastAsia="Times New Roman"/>
        </w:rPr>
        <w:br/>
        <w:t>- Rep. Lyle Larson (R, San Antonio, HD 122) retiring</w:t>
      </w:r>
      <w:r>
        <w:rPr>
          <w:rFonts w:eastAsia="Times New Roman"/>
        </w:rPr>
        <w:br/>
        <w:t>- Rep. Ina Minjarez (D, San Antonio, HD 124) running for Bexar County Judge</w:t>
      </w:r>
      <w:r>
        <w:rPr>
          <w:rFonts w:eastAsia="Times New Roman"/>
        </w:rPr>
        <w:br/>
        <w:t>- Rep. Dan Huberty (R, Houston, HD 127) retiring</w:t>
      </w:r>
      <w:r>
        <w:rPr>
          <w:rFonts w:eastAsia="Times New Roman"/>
        </w:rPr>
        <w:br/>
        <w:t>- Rep. Jim Murphy (R, Houston, HD 133) retiring</w:t>
      </w:r>
      <w:r>
        <w:rPr>
          <w:rFonts w:eastAsia="Times New Roman"/>
        </w:rPr>
        <w:br/>
        <w:t>- Rep. Garnet Coleman (D, Houston, HD 147) retiring</w:t>
      </w:r>
    </w:p>
    <w:p w14:paraId="676839EF" w14:textId="77777777" w:rsidR="00581BE9" w:rsidRDefault="00581BE9" w:rsidP="00581BE9">
      <w:pPr>
        <w:rPr>
          <w:rFonts w:eastAsia="Times New Roman"/>
        </w:rPr>
      </w:pPr>
    </w:p>
    <w:p w14:paraId="2483819C" w14:textId="77777777" w:rsidR="00581BE9" w:rsidRDefault="00581BE9" w:rsidP="00581BE9">
      <w:pPr>
        <w:rPr>
          <w:rFonts w:eastAsia="Times New Roman"/>
        </w:rPr>
      </w:pPr>
      <w:r>
        <w:rPr>
          <w:rFonts w:eastAsia="Times New Roman"/>
          <w:u w:val="single"/>
        </w:rPr>
        <w:t>Texas Senate:</w:t>
      </w:r>
      <w:r>
        <w:rPr>
          <w:rFonts w:eastAsia="Times New Roman"/>
        </w:rPr>
        <w:br/>
        <w:t>- Sen. Larry Taylor (R, Friendswood, SD 11) retiring</w:t>
      </w:r>
    </w:p>
    <w:p w14:paraId="640FF3D8" w14:textId="77777777" w:rsidR="00581BE9" w:rsidRDefault="00581BE9" w:rsidP="00581BE9">
      <w:pPr>
        <w:rPr>
          <w:rFonts w:eastAsia="Times New Roman"/>
        </w:rPr>
      </w:pPr>
      <w:r>
        <w:rPr>
          <w:rFonts w:eastAsia="Times New Roman"/>
        </w:rPr>
        <w:t>- Sen. Jane Nelson (R, Flower Mound, SD 12) retiring</w:t>
      </w:r>
      <w:r>
        <w:rPr>
          <w:rFonts w:eastAsia="Times New Roman"/>
        </w:rPr>
        <w:br/>
        <w:t>- Sen. John Whitmire (D, Houston, SD 15) will run for re-election in 2022, then run for Houston Mayor in 2023</w:t>
      </w:r>
      <w:r>
        <w:rPr>
          <w:rFonts w:eastAsia="Times New Roman"/>
        </w:rPr>
        <w:br/>
        <w:t>- Sen. Dawn Buckingham (R, Lakeway, SD 24) running for TX Land Commissioner</w:t>
      </w:r>
      <w:r>
        <w:rPr>
          <w:rFonts w:eastAsia="Times New Roman"/>
        </w:rPr>
        <w:br/>
        <w:t>- Sen. Eddie Lucio, Jr. (D, Brownsville, SD 27) retiring</w:t>
      </w:r>
      <w:r>
        <w:rPr>
          <w:rFonts w:eastAsia="Times New Roman"/>
        </w:rPr>
        <w:br/>
        <w:t>- Sen. Kel Seliger (R, Amarillo, SD 31) retiring</w:t>
      </w:r>
    </w:p>
    <w:p w14:paraId="530A8BD2" w14:textId="77777777" w:rsidR="00581BE9" w:rsidRDefault="00581BE9" w:rsidP="00581BE9">
      <w:pPr>
        <w:rPr>
          <w:rFonts w:eastAsia="Times New Roman"/>
        </w:rPr>
      </w:pPr>
    </w:p>
    <w:p w14:paraId="56A2D5C6" w14:textId="77777777" w:rsidR="00581BE9" w:rsidRDefault="00581BE9" w:rsidP="00581BE9">
      <w:pPr>
        <w:rPr>
          <w:rFonts w:eastAsia="Times New Roman"/>
        </w:rPr>
      </w:pPr>
      <w:r>
        <w:rPr>
          <w:rFonts w:eastAsia="Times New Roman"/>
          <w:b/>
          <w:bCs/>
        </w:rPr>
        <w:t>Cong. Gohmert in for AG; Rep. Krause out</w:t>
      </w:r>
      <w:r>
        <w:rPr>
          <w:rFonts w:eastAsia="Times New Roman"/>
          <w:b/>
          <w:bCs/>
        </w:rPr>
        <w:br/>
      </w:r>
      <w:r>
        <w:rPr>
          <w:rFonts w:eastAsia="Times New Roman"/>
        </w:rPr>
        <w:t>Congressman Louie Gohmert (R-Tyler) has officially announced his campaign for the Republican nomination for Attorney General in the already crowded GOP primary. As Gohmert entered, State Rep. Matt Krause suspended his AG campaign and announced a run for the open Tarrant County District Attorney seat.</w:t>
      </w:r>
    </w:p>
    <w:p w14:paraId="74380018" w14:textId="2368A0CB" w:rsidR="00581BE9" w:rsidRDefault="00581BE9" w:rsidP="00CF67CF"/>
    <w:p w14:paraId="09DD30AA" w14:textId="77777777" w:rsidR="00581BE9" w:rsidRDefault="00581BE9" w:rsidP="00CF67CF"/>
    <w:p w14:paraId="3508E195" w14:textId="4D561DC1" w:rsidR="009A2C90" w:rsidRDefault="00EF0780" w:rsidP="00F902B9">
      <w:pPr>
        <w:pStyle w:val="Heading2"/>
      </w:pPr>
      <w:r>
        <w:t>K</w:t>
      </w:r>
      <w:r w:rsidR="00CD7A48">
        <w:t>ey Contacts</w:t>
      </w:r>
    </w:p>
    <w:p w14:paraId="48DF3266" w14:textId="5A67009B" w:rsidR="00D20EF3" w:rsidRDefault="00877492" w:rsidP="0044469C">
      <w:pPr>
        <w:pStyle w:val="ListParagraph"/>
        <w:numPr>
          <w:ilvl w:val="0"/>
          <w:numId w:val="7"/>
        </w:numPr>
      </w:pPr>
      <w:r>
        <w:t>Meroney</w:t>
      </w:r>
      <w:r w:rsidR="002A0B4D">
        <w:t>s will build a database with a District Pivot Table</w:t>
      </w:r>
    </w:p>
    <w:p w14:paraId="79AE6F9B" w14:textId="2CEE311F" w:rsidR="002B7460" w:rsidRDefault="002B7460" w:rsidP="0044469C">
      <w:pPr>
        <w:pStyle w:val="ListParagraph"/>
        <w:numPr>
          <w:ilvl w:val="0"/>
          <w:numId w:val="7"/>
        </w:numPr>
      </w:pPr>
      <w:r>
        <w:t>Focus on Returning and Back-Fill</w:t>
      </w:r>
    </w:p>
    <w:p w14:paraId="199A56E0" w14:textId="542CF264" w:rsidR="002B7460" w:rsidRDefault="00797776" w:rsidP="0044469C">
      <w:pPr>
        <w:pStyle w:val="ListParagraph"/>
        <w:numPr>
          <w:ilvl w:val="0"/>
          <w:numId w:val="7"/>
        </w:numPr>
      </w:pPr>
      <w:r>
        <w:t>Talk with SysOp about a Key Contacts List Serve</w:t>
      </w:r>
    </w:p>
    <w:p w14:paraId="02BA5D1F" w14:textId="77777777" w:rsidR="00F902B9" w:rsidRDefault="00F902B9" w:rsidP="00F902B9">
      <w:pPr>
        <w:pStyle w:val="ListParagraph"/>
      </w:pPr>
    </w:p>
    <w:p w14:paraId="74F3C183" w14:textId="3A03C21E" w:rsidR="00813213" w:rsidRDefault="0047645E" w:rsidP="00F902B9">
      <w:pPr>
        <w:pStyle w:val="Heading2"/>
      </w:pPr>
      <w:r>
        <w:t>DATC</w:t>
      </w:r>
    </w:p>
    <w:p w14:paraId="58DA51C0" w14:textId="25C440B9" w:rsidR="00BC0378" w:rsidRDefault="00940F2F" w:rsidP="0036451A">
      <w:pPr>
        <w:pStyle w:val="ListParagraph"/>
        <w:numPr>
          <w:ilvl w:val="0"/>
          <w:numId w:val="7"/>
        </w:numPr>
      </w:pPr>
      <w:r>
        <w:t>DATC Break Out Session discussing KC, mock sessio</w:t>
      </w:r>
      <w:r w:rsidR="00BC0378">
        <w:t>n</w:t>
      </w:r>
    </w:p>
    <w:p w14:paraId="5E6EF261" w14:textId="68B43A5B" w:rsidR="00543525" w:rsidRDefault="00543525" w:rsidP="0036451A">
      <w:pPr>
        <w:pStyle w:val="ListParagraph"/>
        <w:numPr>
          <w:ilvl w:val="0"/>
          <w:numId w:val="7"/>
        </w:numPr>
      </w:pPr>
      <w:r>
        <w:t>DATC Commissioner Brown for the Key</w:t>
      </w:r>
      <w:r w:rsidR="00385A36">
        <w:t>n</w:t>
      </w:r>
      <w:r>
        <w:t>ote Opening</w:t>
      </w:r>
    </w:p>
    <w:p w14:paraId="35611162" w14:textId="5F77373B" w:rsidR="00973084" w:rsidRDefault="00973084" w:rsidP="0036451A">
      <w:pPr>
        <w:pStyle w:val="ListParagraph"/>
        <w:numPr>
          <w:ilvl w:val="0"/>
          <w:numId w:val="7"/>
        </w:numPr>
      </w:pPr>
      <w:r>
        <w:t>TAHU Pac</w:t>
      </w:r>
      <w:r w:rsidR="0047645E">
        <w:t xml:space="preserve"> F</w:t>
      </w:r>
      <w:r w:rsidR="007D6B92">
        <w:t>undraising</w:t>
      </w:r>
    </w:p>
    <w:p w14:paraId="40F4BB11" w14:textId="1D25D216" w:rsidR="00973084" w:rsidRDefault="00973084" w:rsidP="0047645E">
      <w:pPr>
        <w:pStyle w:val="ListParagraph"/>
        <w:numPr>
          <w:ilvl w:val="0"/>
          <w:numId w:val="7"/>
        </w:numPr>
      </w:pPr>
      <w:r>
        <w:t xml:space="preserve">Austin AHU </w:t>
      </w:r>
      <w:r w:rsidR="00813213">
        <w:t xml:space="preserve">is </w:t>
      </w:r>
      <w:r w:rsidR="000457FD">
        <w:t xml:space="preserve">Sponsoring </w:t>
      </w:r>
      <w:r w:rsidR="00813213">
        <w:t>HH</w:t>
      </w:r>
    </w:p>
    <w:p w14:paraId="438D425E" w14:textId="4558CDCD" w:rsidR="007B1E92" w:rsidRDefault="007B1E92" w:rsidP="007B1E92">
      <w:pPr>
        <w:pStyle w:val="ListParagraph"/>
        <w:numPr>
          <w:ilvl w:val="0"/>
          <w:numId w:val="7"/>
        </w:numPr>
      </w:pPr>
      <w:r>
        <w:t>Admin Fund – Auction off the Meroneys</w:t>
      </w:r>
    </w:p>
    <w:p w14:paraId="7ADBF91A" w14:textId="55B2E0E3" w:rsidR="0044469C" w:rsidRDefault="0044469C" w:rsidP="0044469C"/>
    <w:p w14:paraId="4A6A5A07" w14:textId="329EE535" w:rsidR="0044469C" w:rsidRDefault="0044469C" w:rsidP="0044469C">
      <w:pPr>
        <w:pStyle w:val="Heading2"/>
      </w:pPr>
      <w:r>
        <w:t>TAHU PAC</w:t>
      </w:r>
    </w:p>
    <w:p w14:paraId="14CBF98C" w14:textId="4C89AAE5" w:rsidR="0044469C" w:rsidRDefault="0044469C" w:rsidP="0044469C">
      <w:r>
        <w:tab/>
        <w:t>Kim Fosters donated $1000!!</w:t>
      </w:r>
    </w:p>
    <w:tbl>
      <w:tblPr>
        <w:tblW w:w="9900" w:type="dxa"/>
        <w:tblCellMar>
          <w:left w:w="0" w:type="dxa"/>
          <w:right w:w="0" w:type="dxa"/>
        </w:tblCellMar>
        <w:tblLook w:val="04A0" w:firstRow="1" w:lastRow="0" w:firstColumn="1" w:lastColumn="0" w:noHBand="0" w:noVBand="1"/>
      </w:tblPr>
      <w:tblGrid>
        <w:gridCol w:w="5040"/>
        <w:gridCol w:w="1180"/>
        <w:gridCol w:w="2220"/>
        <w:gridCol w:w="1460"/>
      </w:tblGrid>
      <w:tr w:rsidR="006829D1" w14:paraId="299DC95F" w14:textId="77777777" w:rsidTr="006829D1">
        <w:trPr>
          <w:trHeight w:val="285"/>
        </w:trPr>
        <w:tc>
          <w:tcPr>
            <w:tcW w:w="5040" w:type="dxa"/>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4E90C67F" w14:textId="1711D2F5" w:rsidR="006829D1" w:rsidRDefault="006829D1">
            <w:pPr>
              <w:rPr>
                <w:color w:val="000000"/>
              </w:rPr>
            </w:pPr>
          </w:p>
          <w:p w14:paraId="4B001CDD" w14:textId="2092D6DA" w:rsidR="006829D1" w:rsidRDefault="006829D1">
            <w:r>
              <w:rPr>
                <w:color w:val="000000"/>
              </w:rPr>
              <w:t>Dallas Board (Halee Johnson and John Hudman)</w:t>
            </w:r>
          </w:p>
        </w:tc>
        <w:tc>
          <w:tcPr>
            <w:tcW w:w="118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5E602D6A" w14:textId="77777777" w:rsidR="006829D1" w:rsidRDefault="006829D1">
            <w:pPr>
              <w:jc w:val="right"/>
            </w:pPr>
            <w:r>
              <w:rPr>
                <w:color w:val="000000"/>
              </w:rPr>
              <w:t>13</w:t>
            </w:r>
          </w:p>
        </w:tc>
        <w:tc>
          <w:tcPr>
            <w:tcW w:w="222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2ABB2143" w14:textId="77777777" w:rsidR="006829D1" w:rsidRDefault="006829D1">
            <w:pPr>
              <w:jc w:val="right"/>
            </w:pPr>
            <w:r>
              <w:rPr>
                <w:color w:val="000000"/>
              </w:rPr>
              <w:t>11</w:t>
            </w:r>
          </w:p>
        </w:tc>
        <w:tc>
          <w:tcPr>
            <w:tcW w:w="1460" w:type="dxa"/>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67F7D470" w14:textId="77777777" w:rsidR="006829D1" w:rsidRDefault="006829D1">
            <w:pPr>
              <w:jc w:val="right"/>
            </w:pPr>
            <w:r>
              <w:rPr>
                <w:color w:val="000000"/>
              </w:rPr>
              <w:t>85%</w:t>
            </w:r>
          </w:p>
        </w:tc>
      </w:tr>
    </w:tbl>
    <w:p w14:paraId="586DFC77" w14:textId="77777777" w:rsidR="006829D1" w:rsidRDefault="006829D1" w:rsidP="0044469C"/>
    <w:p w14:paraId="33EEF191" w14:textId="77777777" w:rsidR="0044469C" w:rsidRDefault="0044469C" w:rsidP="0044469C"/>
    <w:p w14:paraId="451B6F78" w14:textId="2BF8BD35" w:rsidR="004D0DD6" w:rsidRPr="00E27545" w:rsidRDefault="004D0DD6" w:rsidP="00E27545">
      <w:pPr>
        <w:pStyle w:val="Heading1"/>
      </w:pPr>
      <w:r w:rsidRPr="00E27545">
        <w:t xml:space="preserve">TAHU Board Meeting: </w:t>
      </w:r>
      <w:r w:rsidR="00EC3170" w:rsidRPr="00E27545">
        <w:t>December</w:t>
      </w:r>
      <w:r w:rsidR="005C6EB1" w:rsidRPr="00E27545">
        <w:t xml:space="preserve"> 1</w:t>
      </w:r>
      <w:r w:rsidR="00EC3170" w:rsidRPr="00E27545">
        <w:t>4</w:t>
      </w:r>
      <w:r w:rsidR="005C6EB1" w:rsidRPr="00E27545">
        <w:t>, 2021</w:t>
      </w:r>
    </w:p>
    <w:p w14:paraId="3A997946" w14:textId="752C4F92" w:rsidR="009D5EDE" w:rsidRPr="009D5EDE" w:rsidRDefault="009D34FE" w:rsidP="009D5EDE">
      <w:pPr>
        <w:pStyle w:val="Heading2"/>
      </w:pPr>
      <w:r>
        <w:t>Candidate Endorsements</w:t>
      </w:r>
    </w:p>
    <w:p w14:paraId="48901FBE" w14:textId="489B708A" w:rsidR="004D0DD6" w:rsidRDefault="00EC3170" w:rsidP="005C6EB1">
      <w:pPr>
        <w:pStyle w:val="ListParagraph"/>
        <w:numPr>
          <w:ilvl w:val="0"/>
          <w:numId w:val="11"/>
        </w:numPr>
      </w:pPr>
      <w:r>
        <w:t xml:space="preserve">Governor Greg Abbott is seeking </w:t>
      </w:r>
      <w:r w:rsidR="00BB1431">
        <w:t>T</w:t>
      </w:r>
      <w:r>
        <w:t>AHU endorsement</w:t>
      </w:r>
    </w:p>
    <w:p w14:paraId="14DE188F" w14:textId="57236E82" w:rsidR="00BB1431" w:rsidRDefault="00BB1431" w:rsidP="00BB1431">
      <w:pPr>
        <w:pStyle w:val="ListParagraph"/>
        <w:numPr>
          <w:ilvl w:val="1"/>
          <w:numId w:val="11"/>
        </w:numPr>
      </w:pPr>
      <w:r>
        <w:t>His PAC reached out to Meroneys for endorsement to his campaign</w:t>
      </w:r>
    </w:p>
    <w:p w14:paraId="055364FF" w14:textId="780DC36A" w:rsidR="00BB1431" w:rsidRDefault="00FE5812" w:rsidP="00254853">
      <w:pPr>
        <w:pStyle w:val="ListParagraph"/>
        <w:numPr>
          <w:ilvl w:val="2"/>
          <w:numId w:val="11"/>
        </w:numPr>
      </w:pPr>
      <w:r>
        <w:t xml:space="preserve">Meroneys are judicious in recommendations </w:t>
      </w:r>
      <w:r w:rsidR="00EA35BB">
        <w:t>in giving dollars</w:t>
      </w:r>
    </w:p>
    <w:p w14:paraId="430EBBE2" w14:textId="29ED24B3" w:rsidR="00FE0734" w:rsidRDefault="00B97801" w:rsidP="00254853">
      <w:pPr>
        <w:pStyle w:val="ListParagraph"/>
        <w:numPr>
          <w:ilvl w:val="2"/>
          <w:numId w:val="11"/>
        </w:numPr>
      </w:pPr>
      <w:r>
        <w:t>Abbott has some primary competition</w:t>
      </w:r>
    </w:p>
    <w:p w14:paraId="09A5AA51" w14:textId="48520D86" w:rsidR="003C1D2E" w:rsidRDefault="007A1AF8" w:rsidP="00BB1431">
      <w:pPr>
        <w:pStyle w:val="ListParagraph"/>
        <w:numPr>
          <w:ilvl w:val="1"/>
          <w:numId w:val="11"/>
        </w:numPr>
      </w:pPr>
      <w:r>
        <w:t xml:space="preserve">Revenue stream for </w:t>
      </w:r>
      <w:r w:rsidR="009779DD">
        <w:t>fixing the “family glitch</w:t>
      </w:r>
      <w:r>
        <w:t>”</w:t>
      </w:r>
    </w:p>
    <w:p w14:paraId="0EDDB862" w14:textId="24C57EA8" w:rsidR="008C1B5F" w:rsidRDefault="00254853" w:rsidP="00BB1431">
      <w:pPr>
        <w:pStyle w:val="ListParagraph"/>
        <w:numPr>
          <w:ilvl w:val="1"/>
          <w:numId w:val="11"/>
        </w:numPr>
      </w:pPr>
      <w:r>
        <w:t>Woohoo! We made the roster for endorsements!!</w:t>
      </w:r>
    </w:p>
    <w:p w14:paraId="4798A768" w14:textId="7BE18136" w:rsidR="00254853" w:rsidRDefault="00254853" w:rsidP="00254853">
      <w:pPr>
        <w:pStyle w:val="ListParagraph"/>
        <w:numPr>
          <w:ilvl w:val="2"/>
          <w:numId w:val="11"/>
        </w:numPr>
      </w:pPr>
      <w:r>
        <w:t xml:space="preserve">We can politely state that we have traditionally not </w:t>
      </w:r>
      <w:r w:rsidR="006717D3">
        <w:t>endorsed a primary candidate</w:t>
      </w:r>
      <w:r w:rsidR="00CC4018">
        <w:t>.</w:t>
      </w:r>
    </w:p>
    <w:p w14:paraId="1526E337" w14:textId="35427A9D" w:rsidR="00CC4018" w:rsidRDefault="00CC4018" w:rsidP="00CC4018">
      <w:pPr>
        <w:pStyle w:val="ListParagraph"/>
        <w:numPr>
          <w:ilvl w:val="0"/>
          <w:numId w:val="11"/>
        </w:numPr>
      </w:pPr>
      <w:r>
        <w:t xml:space="preserve">Can we table this </w:t>
      </w:r>
      <w:r w:rsidR="008C7628">
        <w:t>until we have a process on how</w:t>
      </w:r>
      <w:r w:rsidR="00667596">
        <w:t xml:space="preserve"> to </w:t>
      </w:r>
      <w:r w:rsidR="00195DFD">
        <w:t>endorse during the primaries?</w:t>
      </w:r>
    </w:p>
    <w:p w14:paraId="5266B0DA" w14:textId="0E3CD6E2" w:rsidR="00195DFD" w:rsidRDefault="009D34FE" w:rsidP="009D34FE">
      <w:pPr>
        <w:pStyle w:val="Heading2"/>
      </w:pPr>
      <w:r>
        <w:t>DATC</w:t>
      </w:r>
    </w:p>
    <w:p w14:paraId="4F0C4742" w14:textId="2A61D604" w:rsidR="009D34FE" w:rsidRDefault="009D34FE" w:rsidP="009D34FE">
      <w:pPr>
        <w:pStyle w:val="ListParagraph"/>
        <w:numPr>
          <w:ilvl w:val="0"/>
          <w:numId w:val="20"/>
        </w:numPr>
      </w:pPr>
      <w:r>
        <w:t>Chapter baskets - $1k</w:t>
      </w:r>
    </w:p>
    <w:p w14:paraId="46381CA7" w14:textId="5A7E9A06" w:rsidR="00CF7779" w:rsidRDefault="00CF7779" w:rsidP="00CF7779">
      <w:pPr>
        <w:pStyle w:val="ListParagraph"/>
        <w:numPr>
          <w:ilvl w:val="0"/>
          <w:numId w:val="20"/>
        </w:numPr>
      </w:pPr>
      <w:r>
        <w:t>San Antonio is giving a $2k Admin Fund Check</w:t>
      </w:r>
    </w:p>
    <w:p w14:paraId="45E7C700" w14:textId="66955AC7" w:rsidR="00CF7779" w:rsidRDefault="00CF7779" w:rsidP="00CF7779">
      <w:pPr>
        <w:pStyle w:val="ListParagraph"/>
        <w:numPr>
          <w:ilvl w:val="1"/>
          <w:numId w:val="20"/>
        </w:numPr>
      </w:pPr>
      <w:r>
        <w:t>Can we beat that?</w:t>
      </w:r>
    </w:p>
    <w:p w14:paraId="0AC8815A" w14:textId="77777777" w:rsidR="00CF7779" w:rsidRDefault="00CF7779" w:rsidP="00CF7779"/>
    <w:p w14:paraId="16A1FEA9" w14:textId="653401BB" w:rsidR="009D34FE" w:rsidRDefault="00E27545" w:rsidP="009D34FE">
      <w:pPr>
        <w:pStyle w:val="Heading2"/>
      </w:pPr>
      <w:r>
        <w:t>Membership/Retention</w:t>
      </w:r>
    </w:p>
    <w:p w14:paraId="17335820" w14:textId="2A2947CF" w:rsidR="00E27545" w:rsidRPr="00E27545" w:rsidRDefault="00E27545" w:rsidP="00E27545">
      <w:r>
        <w:t xml:space="preserve">Bother. Reports were </w:t>
      </w:r>
      <w:r>
        <w:rPr>
          <w:i/>
          <w:iCs/>
        </w:rPr>
        <w:t>not</w:t>
      </w:r>
      <w:r>
        <w:t xml:space="preserve"> going to the Membership/Retention Chairs. I assumed incorrectly.</w:t>
      </w:r>
    </w:p>
    <w:p w14:paraId="5C1E8AFF" w14:textId="77777777" w:rsidR="004D0DD6" w:rsidRDefault="004D0DD6" w:rsidP="004D0DD6"/>
    <w:p w14:paraId="1AC743B6" w14:textId="77777777" w:rsidR="004D0DD6" w:rsidRPr="00E27545" w:rsidRDefault="004D0DD6" w:rsidP="00E27545">
      <w:pPr>
        <w:pStyle w:val="Heading1"/>
      </w:pPr>
      <w:r w:rsidRPr="00E27545">
        <w:t xml:space="preserve">TAHU Chapter Legislative Chairs Meeting: </w:t>
      </w:r>
    </w:p>
    <w:p w14:paraId="697D663F" w14:textId="77777777" w:rsidR="004D0DD6" w:rsidRDefault="004D0DD6" w:rsidP="0036451A">
      <w:pPr>
        <w:pStyle w:val="NoSpacing"/>
        <w:numPr>
          <w:ilvl w:val="0"/>
          <w:numId w:val="3"/>
        </w:numPr>
      </w:pPr>
      <w:r>
        <w:t>Stakeholder hearing on preauthorization</w:t>
      </w:r>
    </w:p>
    <w:p w14:paraId="0AC86385" w14:textId="77777777" w:rsidR="004D0DD6" w:rsidRDefault="004D0DD6" w:rsidP="0036451A">
      <w:pPr>
        <w:pStyle w:val="NoSpacing"/>
        <w:numPr>
          <w:ilvl w:val="1"/>
          <w:numId w:val="3"/>
        </w:numPr>
      </w:pPr>
      <w:r>
        <w:t>3459</w:t>
      </w:r>
    </w:p>
    <w:p w14:paraId="449E969F" w14:textId="77777777" w:rsidR="004D0DD6" w:rsidRDefault="004D0DD6" w:rsidP="0036451A">
      <w:pPr>
        <w:pStyle w:val="NoSpacing"/>
        <w:numPr>
          <w:ilvl w:val="0"/>
          <w:numId w:val="3"/>
        </w:numPr>
      </w:pPr>
      <w:r>
        <w:t>Plain language on the TDI website and consumer information</w:t>
      </w:r>
    </w:p>
    <w:p w14:paraId="1305192C" w14:textId="77777777" w:rsidR="004D0DD6" w:rsidRDefault="004D0DD6" w:rsidP="004D0DD6">
      <w:pPr>
        <w:pStyle w:val="NoSpacing"/>
        <w:ind w:left="720"/>
      </w:pPr>
    </w:p>
    <w:p w14:paraId="509D388F" w14:textId="08E0885E" w:rsidR="009B5CB6" w:rsidRDefault="00E6394D" w:rsidP="00D91EA9">
      <w:pPr>
        <w:pStyle w:val="Heading2"/>
      </w:pPr>
      <w:r>
        <w:t>TAHU Key Contacts</w:t>
      </w:r>
    </w:p>
    <w:p w14:paraId="23CDF710" w14:textId="2DA143B6" w:rsidR="00DB3161" w:rsidRDefault="00E34418" w:rsidP="00E34418">
      <w:pPr>
        <w:pStyle w:val="ListParagraph"/>
        <w:numPr>
          <w:ilvl w:val="0"/>
          <w:numId w:val="9"/>
        </w:numPr>
      </w:pPr>
      <w:r>
        <w:t>12.06.21 – Emailed Frisco Impact News the Surprise Billing Op Ed and TDI report</w:t>
      </w:r>
    </w:p>
    <w:p w14:paraId="4DB3241F" w14:textId="77777777" w:rsidR="00A84BEB" w:rsidRPr="00E6394D" w:rsidRDefault="00A84BEB" w:rsidP="00A84BEB">
      <w:pPr>
        <w:pStyle w:val="ListParagraph"/>
      </w:pPr>
    </w:p>
    <w:p w14:paraId="3B0E4FCF" w14:textId="799EC6A2" w:rsidR="004D0DD6" w:rsidRDefault="004D0DD6" w:rsidP="003E5B62">
      <w:pPr>
        <w:pStyle w:val="Heading1"/>
      </w:pPr>
      <w:r>
        <w:t xml:space="preserve">Region VI Legislative Call: </w:t>
      </w:r>
      <w:r w:rsidR="00EB03F4">
        <w:t>December</w:t>
      </w:r>
      <w:r>
        <w:t xml:space="preserve"> </w:t>
      </w:r>
      <w:r w:rsidR="00EB03F4">
        <w:t>2</w:t>
      </w:r>
      <w:r>
        <w:t>, 2021</w:t>
      </w:r>
    </w:p>
    <w:p w14:paraId="2F188141" w14:textId="1F4C4101" w:rsidR="004D0DD6" w:rsidRPr="00B74C7B" w:rsidRDefault="004D0DD6" w:rsidP="00B74C7B">
      <w:pPr>
        <w:pStyle w:val="NoSpacing"/>
        <w:rPr>
          <w:rStyle w:val="IntenseEmphasis"/>
        </w:rPr>
      </w:pPr>
      <w:r w:rsidRPr="00B74C7B">
        <w:rPr>
          <w:rStyle w:val="IntenseEmphasis"/>
        </w:rPr>
        <w:t>Arkansas</w:t>
      </w:r>
    </w:p>
    <w:p w14:paraId="476C6BF2" w14:textId="68D02670" w:rsidR="00D564DA" w:rsidRDefault="00D564DA" w:rsidP="005F6A55">
      <w:pPr>
        <w:pStyle w:val="NoSpacing"/>
        <w:rPr>
          <w:rStyle w:val="IntenseEmphasis"/>
        </w:rPr>
      </w:pPr>
    </w:p>
    <w:p w14:paraId="19815367" w14:textId="02AA0C83" w:rsidR="00681FD6" w:rsidRDefault="00681FD6" w:rsidP="005F6A55">
      <w:pPr>
        <w:pStyle w:val="NoSpacing"/>
        <w:rPr>
          <w:rStyle w:val="IntenseEmphasis"/>
          <w:i w:val="0"/>
          <w:iCs w:val="0"/>
        </w:rPr>
      </w:pPr>
      <w:r>
        <w:rPr>
          <w:rStyle w:val="IntenseEmphasis"/>
        </w:rPr>
        <w:t>Texas</w:t>
      </w:r>
    </w:p>
    <w:p w14:paraId="50AEA78D" w14:textId="5B0661B6" w:rsidR="00681FD6" w:rsidRPr="00681FD6" w:rsidRDefault="00681FD6" w:rsidP="00681FD6">
      <w:pPr>
        <w:rPr>
          <w:rStyle w:val="IntenseEmphasis"/>
          <w:i w:val="0"/>
          <w:iCs w:val="0"/>
        </w:rPr>
      </w:pPr>
    </w:p>
    <w:p w14:paraId="09DEF14E" w14:textId="09583F4E" w:rsidR="00B74C7B" w:rsidRDefault="00B74C7B" w:rsidP="005F6A55">
      <w:pPr>
        <w:pStyle w:val="NoSpacing"/>
        <w:rPr>
          <w:rStyle w:val="IntenseEmphasis"/>
          <w:i w:val="0"/>
          <w:iCs w:val="0"/>
        </w:rPr>
      </w:pPr>
      <w:r>
        <w:rPr>
          <w:rStyle w:val="IntenseEmphasis"/>
        </w:rPr>
        <w:t>Oklahoma</w:t>
      </w:r>
    </w:p>
    <w:p w14:paraId="2A487392" w14:textId="77777777" w:rsidR="00B74C7B" w:rsidRDefault="00B74C7B" w:rsidP="0036451A">
      <w:pPr>
        <w:pStyle w:val="NoSpacing"/>
        <w:numPr>
          <w:ilvl w:val="0"/>
          <w:numId w:val="10"/>
        </w:numPr>
      </w:pPr>
      <w:r>
        <w:t>Kelley Harmon, Connie Morgan</w:t>
      </w:r>
    </w:p>
    <w:p w14:paraId="19069F5F" w14:textId="50AD0427" w:rsidR="00B74C7B" w:rsidRDefault="00B74C7B" w:rsidP="003D01FC">
      <w:pPr>
        <w:pStyle w:val="NoSpacing"/>
        <w:numPr>
          <w:ilvl w:val="1"/>
          <w:numId w:val="10"/>
        </w:numPr>
      </w:pPr>
      <w:r>
        <w:lastRenderedPageBreak/>
        <w:t>Oklahoma update on DOI re HSA conflict effective November 1.  AHU working actively with DOI, Lobbyists, Attorney to communicate the October 29</w:t>
      </w:r>
      <w:r w:rsidRPr="004F27D3">
        <w:rPr>
          <w:vertAlign w:val="superscript"/>
        </w:rPr>
        <w:t>th</w:t>
      </w:r>
      <w:r>
        <w:t xml:space="preserve"> bulletin.</w:t>
      </w:r>
    </w:p>
    <w:p w14:paraId="034FE47D" w14:textId="42E0B707" w:rsidR="00F16D2E" w:rsidRDefault="003D01FC" w:rsidP="00CB1FB5">
      <w:pPr>
        <w:pStyle w:val="NoSpacing"/>
        <w:numPr>
          <w:ilvl w:val="1"/>
          <w:numId w:val="10"/>
        </w:numPr>
      </w:pPr>
      <w:r>
        <w:t>Insurance website has a huge warning for anyone with HSAs</w:t>
      </w:r>
    </w:p>
    <w:p w14:paraId="70D6E9C8" w14:textId="70609CC7" w:rsidR="00CB1FB5" w:rsidRDefault="00526650" w:rsidP="00E25530">
      <w:pPr>
        <w:pStyle w:val="NoSpacing"/>
        <w:numPr>
          <w:ilvl w:val="1"/>
          <w:numId w:val="10"/>
        </w:numPr>
      </w:pPr>
      <w:r>
        <w:t>Pushing for</w:t>
      </w:r>
      <w:r w:rsidR="00BE770C">
        <w:t xml:space="preserve"> this to be the first thing on the docket</w:t>
      </w:r>
    </w:p>
    <w:p w14:paraId="6A26AE2B" w14:textId="77777777" w:rsidR="00776A32" w:rsidRDefault="00776A32" w:rsidP="00B74C7B">
      <w:pPr>
        <w:pStyle w:val="NoSpacing"/>
        <w:ind w:left="1080"/>
      </w:pPr>
    </w:p>
    <w:p w14:paraId="1EA7F988" w14:textId="3EAE9CA1" w:rsidR="00A311BD" w:rsidRDefault="00A311BD" w:rsidP="005F6A55">
      <w:pPr>
        <w:pStyle w:val="NoSpacing"/>
        <w:rPr>
          <w:rStyle w:val="IntenseEmphasis"/>
          <w:i w:val="0"/>
          <w:iCs w:val="0"/>
        </w:rPr>
      </w:pPr>
      <w:r>
        <w:rPr>
          <w:rStyle w:val="IntenseEmphasis"/>
        </w:rPr>
        <w:t>Missouri</w:t>
      </w:r>
    </w:p>
    <w:p w14:paraId="034BEB37" w14:textId="133CB608" w:rsidR="00A311BD" w:rsidRPr="00E25530" w:rsidRDefault="00776A32" w:rsidP="00E25530">
      <w:pPr>
        <w:pStyle w:val="ListParagraph"/>
        <w:numPr>
          <w:ilvl w:val="0"/>
          <w:numId w:val="10"/>
        </w:numPr>
        <w:rPr>
          <w:rStyle w:val="IntenseEmphasis"/>
          <w:i w:val="0"/>
          <w:iCs w:val="0"/>
          <w:color w:val="auto"/>
        </w:rPr>
      </w:pPr>
      <w:r w:rsidRPr="00E25530">
        <w:rPr>
          <w:rStyle w:val="IntenseEmphasis"/>
          <w:i w:val="0"/>
          <w:iCs w:val="0"/>
          <w:color w:val="auto"/>
        </w:rPr>
        <w:t xml:space="preserve">Ken, nothing. </w:t>
      </w:r>
    </w:p>
    <w:p w14:paraId="3A5D04BC" w14:textId="1D8B708D" w:rsidR="00D37EC3" w:rsidRDefault="00D37EC3" w:rsidP="005F6A55">
      <w:pPr>
        <w:pStyle w:val="NoSpacing"/>
        <w:rPr>
          <w:rStyle w:val="IntenseEmphasis"/>
          <w:i w:val="0"/>
          <w:iCs w:val="0"/>
        </w:rPr>
      </w:pPr>
    </w:p>
    <w:p w14:paraId="418BDA2A" w14:textId="77777777" w:rsidR="000527CA" w:rsidRDefault="000527CA" w:rsidP="005F6A55">
      <w:pPr>
        <w:pStyle w:val="NoSpacing"/>
        <w:rPr>
          <w:rStyle w:val="IntenseEmphasis"/>
        </w:rPr>
      </w:pPr>
    </w:p>
    <w:p w14:paraId="096989F2" w14:textId="22BCD6DE" w:rsidR="00D37EC3" w:rsidRDefault="00863C62" w:rsidP="005F6A55">
      <w:pPr>
        <w:pStyle w:val="NoSpacing"/>
        <w:rPr>
          <w:rStyle w:val="IntenseEmphasis"/>
          <w:i w:val="0"/>
          <w:iCs w:val="0"/>
        </w:rPr>
      </w:pPr>
      <w:r>
        <w:rPr>
          <w:rStyle w:val="IntenseEmphasis"/>
        </w:rPr>
        <w:t>Kansas</w:t>
      </w:r>
    </w:p>
    <w:p w14:paraId="03E0AB28" w14:textId="53CD6FC6" w:rsidR="00863C62" w:rsidRDefault="00863C62" w:rsidP="00863C62">
      <w:pPr>
        <w:rPr>
          <w:rStyle w:val="IntenseEmphasis"/>
          <w:i w:val="0"/>
          <w:iCs w:val="0"/>
        </w:rPr>
      </w:pPr>
    </w:p>
    <w:p w14:paraId="0B45D9F9" w14:textId="77777777" w:rsidR="00AA0148" w:rsidRDefault="00AA0148" w:rsidP="00863C62">
      <w:pPr>
        <w:rPr>
          <w:rStyle w:val="IntenseEmphasis"/>
          <w:i w:val="0"/>
          <w:iCs w:val="0"/>
        </w:rPr>
      </w:pPr>
    </w:p>
    <w:p w14:paraId="12A51DD8" w14:textId="4188AD88" w:rsidR="004D0DD6" w:rsidRDefault="004D0DD6" w:rsidP="004D0DD6">
      <w:pPr>
        <w:pStyle w:val="Heading2"/>
      </w:pPr>
      <w:r w:rsidRPr="001C5180">
        <w:rPr>
          <w:strike/>
        </w:rPr>
        <w:t>Region VI Monthly Call</w:t>
      </w:r>
    </w:p>
    <w:p w14:paraId="456F1E75" w14:textId="77777777" w:rsidR="004D0DD6" w:rsidRPr="004D0DD6" w:rsidRDefault="004D0DD6" w:rsidP="004D0DD6"/>
    <w:p w14:paraId="7575EB24" w14:textId="4B14AE04" w:rsidR="00E95646" w:rsidRDefault="00E95646" w:rsidP="004319CC">
      <w:pPr>
        <w:pStyle w:val="Heading1"/>
      </w:pPr>
      <w:r>
        <w:t xml:space="preserve">NAHU Employer Working Group: </w:t>
      </w:r>
      <w:r w:rsidR="002419F8">
        <w:t>December 16, 2021</w:t>
      </w:r>
    </w:p>
    <w:p w14:paraId="7D9F8A1B" w14:textId="70D33F73" w:rsidR="008E4B73" w:rsidRDefault="00E03097" w:rsidP="008E4B73">
      <w:r>
        <w:rPr>
          <w:rFonts w:eastAsia="Times New Roman"/>
        </w:rPr>
        <w:t xml:space="preserve">Jessica Waltman </w:t>
      </w:r>
      <w:r w:rsidR="00A31C15">
        <w:rPr>
          <w:rFonts w:eastAsia="Times New Roman"/>
        </w:rPr>
        <w:t>discussed</w:t>
      </w:r>
      <w:r>
        <w:rPr>
          <w:rFonts w:eastAsia="Times New Roman"/>
        </w:rPr>
        <w:t xml:space="preserve"> the proposed rule that permanently extends the </w:t>
      </w:r>
      <w:r w:rsidR="00A31C15">
        <w:rPr>
          <w:rFonts w:eastAsia="Times New Roman"/>
        </w:rPr>
        <w:t>1095-</w:t>
      </w:r>
      <w:r>
        <w:rPr>
          <w:rFonts w:eastAsia="Times New Roman"/>
        </w:rPr>
        <w:t xml:space="preserve">B and </w:t>
      </w:r>
      <w:r w:rsidR="00A31C15">
        <w:rPr>
          <w:rFonts w:eastAsia="Times New Roman"/>
        </w:rPr>
        <w:t>-</w:t>
      </w:r>
      <w:r>
        <w:rPr>
          <w:rFonts w:eastAsia="Times New Roman"/>
        </w:rPr>
        <w:t>C distribution date by 30 days.</w:t>
      </w:r>
      <w:r>
        <w:rPr>
          <w:rFonts w:eastAsia="Times New Roman"/>
        </w:rPr>
        <w:br/>
      </w:r>
    </w:p>
    <w:p w14:paraId="03CA741F" w14:textId="202A2348" w:rsidR="00185EB4" w:rsidRDefault="00185EB4" w:rsidP="004F71BF">
      <w:pPr>
        <w:pStyle w:val="Heading1"/>
      </w:pPr>
      <w:r>
        <w:t xml:space="preserve">NAHU Task Force for Rx – Stateside Sidebar: </w:t>
      </w:r>
      <w:r w:rsidR="00CB100E">
        <w:t>December</w:t>
      </w:r>
      <w:r>
        <w:t xml:space="preserve"> </w:t>
      </w:r>
      <w:r w:rsidR="00CB100E">
        <w:t>1</w:t>
      </w:r>
      <w:r>
        <w:t>, 2021</w:t>
      </w:r>
    </w:p>
    <w:p w14:paraId="373B94DB" w14:textId="57FDE27E" w:rsidR="00185EB4" w:rsidRDefault="00185EB4" w:rsidP="00185EB4">
      <w:pPr>
        <w:pStyle w:val="ListParagraph"/>
        <w:numPr>
          <w:ilvl w:val="0"/>
          <w:numId w:val="5"/>
        </w:numPr>
      </w:pPr>
      <w:r>
        <w:t xml:space="preserve">Reviewed the Georgia HB </w:t>
      </w:r>
      <w:r w:rsidR="00B758C6">
        <w:t>with Elie and Greg</w:t>
      </w:r>
    </w:p>
    <w:p w14:paraId="41E6F29C" w14:textId="77777777" w:rsidR="00B758C6" w:rsidRPr="00F61F50" w:rsidRDefault="00B758C6" w:rsidP="00B758C6">
      <w:pPr>
        <w:pStyle w:val="ListParagraph"/>
      </w:pPr>
    </w:p>
    <w:p w14:paraId="18C59C43" w14:textId="19BF3889" w:rsidR="004D0DD6" w:rsidRDefault="004D0DD6" w:rsidP="004F71BF">
      <w:pPr>
        <w:pStyle w:val="Heading1"/>
      </w:pPr>
      <w:r>
        <w:t xml:space="preserve">NAHU Task Force for Rx: </w:t>
      </w:r>
      <w:r w:rsidR="007D4B86">
        <w:t>December</w:t>
      </w:r>
      <w:r>
        <w:t xml:space="preserve"> </w:t>
      </w:r>
      <w:r w:rsidR="007D4B86">
        <w:t>3</w:t>
      </w:r>
      <w:r>
        <w:t>, 2021</w:t>
      </w:r>
    </w:p>
    <w:p w14:paraId="0E1265A0" w14:textId="2FCD7DEA" w:rsidR="004D0DD6" w:rsidRDefault="002D4BFB" w:rsidP="0036451A">
      <w:pPr>
        <w:pStyle w:val="ListParagraph"/>
        <w:numPr>
          <w:ilvl w:val="0"/>
          <w:numId w:val="5"/>
        </w:numPr>
      </w:pPr>
      <w:r>
        <w:t xml:space="preserve">PBM and </w:t>
      </w:r>
      <w:r w:rsidR="00AF1766">
        <w:t>Reporting Interim Final Rule Request for Comments with Jessica Waltman</w:t>
      </w:r>
    </w:p>
    <w:p w14:paraId="79644143" w14:textId="77777777" w:rsidR="00AF1766" w:rsidRDefault="00AF1766" w:rsidP="0036451A">
      <w:pPr>
        <w:pStyle w:val="ListParagraph"/>
        <w:numPr>
          <w:ilvl w:val="0"/>
          <w:numId w:val="5"/>
        </w:numPr>
      </w:pPr>
    </w:p>
    <w:p w14:paraId="72D17287" w14:textId="77777777" w:rsidR="004D0DD6" w:rsidRPr="00074A91" w:rsidRDefault="004D0DD6" w:rsidP="004D0DD6">
      <w:pPr>
        <w:pStyle w:val="ListParagraph"/>
      </w:pPr>
    </w:p>
    <w:p w14:paraId="6823A937" w14:textId="6F7711E6" w:rsidR="004D0DD6" w:rsidRDefault="004D0DD6" w:rsidP="00481F25">
      <w:pPr>
        <w:pStyle w:val="Heading1"/>
      </w:pPr>
      <w:r>
        <w:t xml:space="preserve">NAHU Legislative Council: </w:t>
      </w:r>
      <w:r w:rsidR="00481F25">
        <w:t>December</w:t>
      </w:r>
      <w:r>
        <w:t xml:space="preserve"> </w:t>
      </w:r>
      <w:r w:rsidR="00481F25">
        <w:t>7</w:t>
      </w:r>
      <w:r>
        <w:t>, 2021</w:t>
      </w:r>
    </w:p>
    <w:p w14:paraId="0995B7D2" w14:textId="77777777" w:rsidR="00350726" w:rsidRDefault="00350726" w:rsidP="00A80F56">
      <w:pPr>
        <w:pStyle w:val="NoSpacing"/>
      </w:pPr>
    </w:p>
    <w:p w14:paraId="3748010A" w14:textId="77777777" w:rsidR="00A114C7" w:rsidRDefault="00A114C7" w:rsidP="00A80F56">
      <w:pPr>
        <w:pStyle w:val="NoSpacing"/>
      </w:pPr>
    </w:p>
    <w:p w14:paraId="6A2E376B" w14:textId="464A0A13" w:rsidR="00A114C7" w:rsidRDefault="008E3A44" w:rsidP="00871B72">
      <w:pPr>
        <w:pStyle w:val="Heading2"/>
      </w:pPr>
      <w:r>
        <w:t>NAHU EWG Quality and Price Control</w:t>
      </w:r>
      <w:r w:rsidR="00177D2A">
        <w:t xml:space="preserve"> </w:t>
      </w:r>
    </w:p>
    <w:p w14:paraId="372CAE68" w14:textId="77777777" w:rsidR="000E18AC" w:rsidRPr="00E97A40" w:rsidRDefault="000E18AC" w:rsidP="00E97A40"/>
    <w:p w14:paraId="47BC512F" w14:textId="77777777" w:rsidR="00190609" w:rsidRDefault="00190609" w:rsidP="00190609">
      <w:pPr>
        <w:pStyle w:val="ListParagraph"/>
        <w:ind w:left="1440"/>
      </w:pPr>
    </w:p>
    <w:p w14:paraId="1CB37E48" w14:textId="35284CD4" w:rsidR="007810ED" w:rsidRDefault="007810ED" w:rsidP="007810ED">
      <w:pPr>
        <w:pStyle w:val="Heading2"/>
      </w:pPr>
      <w:r>
        <w:t xml:space="preserve">NAHU Mentorship Program: </w:t>
      </w:r>
    </w:p>
    <w:p w14:paraId="45D9D638" w14:textId="4D8C1BA4" w:rsidR="00FA2B93" w:rsidRDefault="00FA2B93" w:rsidP="00604067">
      <w:pPr>
        <w:pStyle w:val="NoSpacing"/>
      </w:pPr>
    </w:p>
    <w:p w14:paraId="130D49AF" w14:textId="1C3FB7F9" w:rsidR="00CA4659" w:rsidRDefault="00176342" w:rsidP="00176342">
      <w:pPr>
        <w:pStyle w:val="Heading2"/>
      </w:pPr>
      <w:r>
        <w:t>NAHU Leadership Academy: December 10, 2021</w:t>
      </w:r>
    </w:p>
    <w:p w14:paraId="53818FA4" w14:textId="15B1D407" w:rsidR="00176342" w:rsidRDefault="00C30A6E" w:rsidP="00176342">
      <w:r>
        <w:t>Board Meeting Structure</w:t>
      </w:r>
    </w:p>
    <w:p w14:paraId="621FC511" w14:textId="2337C911" w:rsidR="00C15153" w:rsidRPr="00176342" w:rsidRDefault="00C15153" w:rsidP="00176342">
      <w:r>
        <w:t>Sent NAHU an email re P&amp;P, Bylaws on Executive Director</w:t>
      </w:r>
    </w:p>
    <w:p w14:paraId="7A583288" w14:textId="249775BB" w:rsidR="00CA4659" w:rsidRDefault="00CA4659" w:rsidP="00604067">
      <w:pPr>
        <w:pStyle w:val="NoSpacing"/>
      </w:pPr>
    </w:p>
    <w:p w14:paraId="618C572E" w14:textId="5FF96E27" w:rsidR="00CA4659" w:rsidRDefault="00CA4659">
      <w:pPr>
        <w:rPr>
          <w:rFonts w:eastAsiaTheme="minorHAnsi"/>
        </w:rPr>
      </w:pPr>
      <w:r>
        <w:br w:type="page"/>
      </w:r>
    </w:p>
    <w:p w14:paraId="0E9C4104" w14:textId="4282FA54" w:rsidR="007F6200" w:rsidRDefault="00107513" w:rsidP="007F6200">
      <w:pPr>
        <w:pStyle w:val="Heading1"/>
      </w:pPr>
      <w:r>
        <w:lastRenderedPageBreak/>
        <w:t>NAHU LEGISLATIVE UPDATE</w:t>
      </w:r>
    </w:p>
    <w:p w14:paraId="35CA2DD3" w14:textId="6D8C0A55" w:rsidR="009E742D" w:rsidRDefault="009E742D" w:rsidP="009E742D">
      <w:pPr>
        <w:pStyle w:val="Heading2"/>
      </w:pPr>
      <w:r>
        <w:t>Operation Shout</w:t>
      </w:r>
    </w:p>
    <w:p w14:paraId="30755C63" w14:textId="2D31A170" w:rsidR="009E742D" w:rsidRDefault="009E742D" w:rsidP="009E742D">
      <w:pPr>
        <w:pStyle w:val="ListParagraph"/>
        <w:numPr>
          <w:ilvl w:val="0"/>
          <w:numId w:val="5"/>
        </w:numPr>
      </w:pPr>
      <w:r>
        <w:t>Telehealth bill for HSA compatibility</w:t>
      </w:r>
    </w:p>
    <w:p w14:paraId="640B1B2E" w14:textId="5F1BFEA9" w:rsidR="009E742D" w:rsidRDefault="006C6C20" w:rsidP="006C6C20">
      <w:pPr>
        <w:pStyle w:val="Heading2"/>
      </w:pPr>
      <w:r>
        <w:t>Build Back Better Act</w:t>
      </w:r>
    </w:p>
    <w:p w14:paraId="2AE1C91D" w14:textId="5F7A9D7F" w:rsidR="002A3881" w:rsidRDefault="002A3881" w:rsidP="006C6C20">
      <w:pPr>
        <w:pStyle w:val="ListParagraph"/>
        <w:numPr>
          <w:ilvl w:val="0"/>
          <w:numId w:val="5"/>
        </w:numPr>
      </w:pPr>
      <w:r>
        <w:t>Passed the House in November</w:t>
      </w:r>
      <w:r w:rsidR="007C0C5D">
        <w:t xml:space="preserve"> </w:t>
      </w:r>
      <w:r w:rsidR="007C0C5D">
        <w:sym w:font="Wingdings" w:char="F0E0"/>
      </w:r>
      <w:r w:rsidR="007C0C5D">
        <w:t xml:space="preserve"> Now with the Senate</w:t>
      </w:r>
    </w:p>
    <w:p w14:paraId="50057A0D" w14:textId="56558BD2" w:rsidR="006C6C20" w:rsidRDefault="006C6C20" w:rsidP="006C6C20">
      <w:pPr>
        <w:pStyle w:val="ListParagraph"/>
        <w:numPr>
          <w:ilvl w:val="0"/>
          <w:numId w:val="5"/>
        </w:numPr>
      </w:pPr>
      <w:r>
        <w:t>Kept out lowering the age of Medicare</w:t>
      </w:r>
      <w:r w:rsidR="002A3881">
        <w:t xml:space="preserve"> and Public Option</w:t>
      </w:r>
    </w:p>
    <w:p w14:paraId="457899E7" w14:textId="1326E616" w:rsidR="006C6C20" w:rsidRDefault="006C6C20" w:rsidP="006C6C20">
      <w:pPr>
        <w:pStyle w:val="ListParagraph"/>
        <w:numPr>
          <w:ilvl w:val="0"/>
          <w:numId w:val="5"/>
        </w:numPr>
      </w:pPr>
      <w:r>
        <w:t>Still in: Lowering the affordability</w:t>
      </w:r>
      <w:r w:rsidR="002A3881">
        <w:t xml:space="preserve"> to 8.5% non-indexed</w:t>
      </w:r>
    </w:p>
    <w:p w14:paraId="4371B0CD" w14:textId="3D09C33A" w:rsidR="006C6C20" w:rsidRDefault="006C6C20" w:rsidP="006C6C20">
      <w:pPr>
        <w:pStyle w:val="ListParagraph"/>
        <w:numPr>
          <w:ilvl w:val="0"/>
          <w:numId w:val="5"/>
        </w:numPr>
      </w:pPr>
      <w:r>
        <w:t>Still in: Civil monetary penalties for MHPA</w:t>
      </w:r>
    </w:p>
    <w:p w14:paraId="3A935240" w14:textId="5FF6B490" w:rsidR="007C0C5D" w:rsidRPr="006C6C20" w:rsidRDefault="007C0C5D" w:rsidP="006C6C20">
      <w:pPr>
        <w:pStyle w:val="ListParagraph"/>
        <w:numPr>
          <w:ilvl w:val="0"/>
          <w:numId w:val="5"/>
        </w:numPr>
      </w:pPr>
      <w:r>
        <w:t>If nothing new comes in, then it doesn’t have to back to the House</w:t>
      </w:r>
    </w:p>
    <w:p w14:paraId="5186688D" w14:textId="16EF0FFE" w:rsidR="007C0C5D" w:rsidRDefault="006B6030" w:rsidP="006D4CEA">
      <w:pPr>
        <w:pStyle w:val="Heading2"/>
      </w:pPr>
      <w:r>
        <w:t xml:space="preserve">E-Filing Threshold </w:t>
      </w:r>
    </w:p>
    <w:p w14:paraId="6C45522C" w14:textId="4E342A4D" w:rsidR="006B6030" w:rsidRPr="006B6030" w:rsidRDefault="006B6030" w:rsidP="006B6030">
      <w:r>
        <w:tab/>
        <w:t>Crickets.</w:t>
      </w:r>
    </w:p>
    <w:p w14:paraId="5926B565" w14:textId="77777777" w:rsidR="007C0C5D" w:rsidRDefault="007C0C5D" w:rsidP="00CA4659">
      <w:pPr>
        <w:pStyle w:val="Title"/>
      </w:pPr>
    </w:p>
    <w:p w14:paraId="7F03C454" w14:textId="2C65D199" w:rsidR="00CA4659" w:rsidRDefault="00CA4659" w:rsidP="00CA4659">
      <w:pPr>
        <w:pStyle w:val="Title"/>
      </w:pPr>
      <w:r>
        <w:t>Newsletter Submissions</w:t>
      </w:r>
    </w:p>
    <w:p w14:paraId="4C6DED85" w14:textId="303DF0BE" w:rsidR="00CA4659" w:rsidRDefault="00CA4659" w:rsidP="00CA4659"/>
    <w:p w14:paraId="5349724D" w14:textId="5F40AA11" w:rsidR="00CA4659" w:rsidRDefault="00E01729" w:rsidP="00E01729">
      <w:pPr>
        <w:pStyle w:val="Heading2"/>
      </w:pPr>
      <w:r>
        <w:t>New Members</w:t>
      </w:r>
    </w:p>
    <w:p w14:paraId="259BEC90" w14:textId="5178FA52" w:rsidR="00E01729" w:rsidRDefault="00E01729" w:rsidP="00E01729">
      <w:pPr>
        <w:pStyle w:val="ListParagraph"/>
        <w:numPr>
          <w:ilvl w:val="0"/>
          <w:numId w:val="13"/>
        </w:numPr>
        <w:contextualSpacing w:val="0"/>
        <w:rPr>
          <w:rFonts w:eastAsia="Times New Roman"/>
        </w:rPr>
      </w:pPr>
    </w:p>
    <w:p w14:paraId="4EC93B59" w14:textId="3B833FAC" w:rsidR="00E01729" w:rsidRDefault="00E01729" w:rsidP="00E01729"/>
    <w:p w14:paraId="21FE6FA1" w14:textId="0002CBD1" w:rsidR="001607BF" w:rsidRDefault="001607BF" w:rsidP="00B758C6">
      <w:pPr>
        <w:pStyle w:val="Heading2"/>
      </w:pPr>
      <w:r>
        <w:t>President’s Message</w:t>
      </w:r>
    </w:p>
    <w:p w14:paraId="0651BE56" w14:textId="5FBA9129" w:rsidR="001607BF" w:rsidRDefault="00A555F8" w:rsidP="001607BF">
      <w:r>
        <w:tab/>
        <w:t>CapCon – virtual</w:t>
      </w:r>
    </w:p>
    <w:p w14:paraId="535B106C" w14:textId="3A93B1F0" w:rsidR="00A555F8" w:rsidRDefault="00A555F8" w:rsidP="001607BF">
      <w:r>
        <w:tab/>
        <w:t>Dues increase</w:t>
      </w:r>
    </w:p>
    <w:p w14:paraId="4F1E1855" w14:textId="4C5AEEBC" w:rsidR="00A555F8" w:rsidRDefault="00A555F8" w:rsidP="001607BF">
      <w:r>
        <w:tab/>
      </w:r>
    </w:p>
    <w:p w14:paraId="5785723F" w14:textId="592915C1" w:rsidR="00A555F8" w:rsidRDefault="00A555F8" w:rsidP="001607BF">
      <w:r>
        <w:tab/>
        <w:t>ROI</w:t>
      </w:r>
    </w:p>
    <w:p w14:paraId="18348347" w14:textId="219AB9D7" w:rsidR="00A555F8" w:rsidRDefault="00A555F8" w:rsidP="001607BF">
      <w:r>
        <w:tab/>
      </w:r>
      <w:r>
        <w:tab/>
        <w:t>New board member</w:t>
      </w:r>
    </w:p>
    <w:p w14:paraId="47D827A0" w14:textId="0375A312" w:rsidR="00A555F8" w:rsidRDefault="00A555F8" w:rsidP="001607BF">
      <w:r>
        <w:tab/>
      </w:r>
      <w:r>
        <w:tab/>
      </w:r>
      <w:r w:rsidR="009B7F51">
        <w:t>Networking</w:t>
      </w:r>
    </w:p>
    <w:p w14:paraId="52FDA303" w14:textId="77777777" w:rsidR="009B7F51" w:rsidRPr="001607BF" w:rsidRDefault="009B7F51" w:rsidP="001607BF"/>
    <w:p w14:paraId="4A5C416C" w14:textId="520F8FDF" w:rsidR="008F3AFD" w:rsidRDefault="003A06FC" w:rsidP="00B758C6">
      <w:pPr>
        <w:pStyle w:val="Heading2"/>
      </w:pPr>
      <w:r>
        <w:t>Vanguard</w:t>
      </w:r>
      <w:r w:rsidR="00502321">
        <w:t xml:space="preserve"> and Christmas Party</w:t>
      </w:r>
      <w:r>
        <w:t xml:space="preserve"> Pictures </w:t>
      </w:r>
    </w:p>
    <w:p w14:paraId="29537707" w14:textId="176CAA3B" w:rsidR="003A06FC" w:rsidRDefault="003A06FC" w:rsidP="003A06FC">
      <w:r>
        <w:tab/>
        <w:t>Thanks to Thread HR</w:t>
      </w:r>
    </w:p>
    <w:p w14:paraId="5EBB5BDF" w14:textId="3B9AE24F" w:rsidR="00047116" w:rsidRDefault="00047116" w:rsidP="00047116"/>
    <w:p w14:paraId="4A622A6D" w14:textId="77777777" w:rsidR="00C36119" w:rsidRPr="00047116" w:rsidRDefault="00C36119" w:rsidP="00047116"/>
    <w:p w14:paraId="6876201C" w14:textId="3A0F33CE" w:rsidR="00B758C6" w:rsidRDefault="00B758C6" w:rsidP="00B758C6">
      <w:pPr>
        <w:pStyle w:val="Heading2"/>
      </w:pPr>
      <w:r>
        <w:t>Legislative update</w:t>
      </w:r>
    </w:p>
    <w:p w14:paraId="74433ED9" w14:textId="52CF02F1" w:rsidR="00502321" w:rsidRDefault="00502321" w:rsidP="00502321"/>
    <w:p w14:paraId="6AB0B7FB" w14:textId="6674F7AD" w:rsidR="00502321" w:rsidRPr="00502321" w:rsidRDefault="00502321" w:rsidP="00502321">
      <w:pPr>
        <w:pStyle w:val="Heading2"/>
      </w:pPr>
      <w:r>
        <w:t>Dues Increase</w:t>
      </w:r>
    </w:p>
    <w:p w14:paraId="7D5A6862" w14:textId="47B2CA2C" w:rsidR="001607BF" w:rsidRDefault="00B758C6" w:rsidP="00C11BB5">
      <w:r>
        <w:tab/>
      </w:r>
    </w:p>
    <w:p w14:paraId="42F64279" w14:textId="7C60F87D" w:rsidR="001607BF" w:rsidRDefault="001607BF" w:rsidP="00B758C6"/>
    <w:p w14:paraId="2F29E020" w14:textId="15A488E2" w:rsidR="001607BF" w:rsidRDefault="00DC275E" w:rsidP="00DC275E">
      <w:pPr>
        <w:pStyle w:val="Heading2"/>
      </w:pPr>
      <w:r>
        <w:t>Brella</w:t>
      </w:r>
    </w:p>
    <w:p w14:paraId="6423FF32" w14:textId="54020ABD" w:rsidR="00292135" w:rsidRDefault="00292135" w:rsidP="00292135"/>
    <w:p w14:paraId="6D62CBE0" w14:textId="6A832CE0" w:rsidR="00292135" w:rsidRPr="00292135" w:rsidRDefault="00292135" w:rsidP="00292135">
      <w:pPr>
        <w:ind w:left="720"/>
      </w:pPr>
      <w:r w:rsidRPr="00292135">
        <w:t>https://ripmedicaldebt.org/campaign/25532/?</w:t>
      </w:r>
    </w:p>
    <w:p w14:paraId="33D5D7DE" w14:textId="3AA5D906" w:rsidR="00B758C6" w:rsidRDefault="00B758C6" w:rsidP="00B758C6"/>
    <w:p w14:paraId="0783977F" w14:textId="3B3E53E6" w:rsidR="00B758C6" w:rsidRPr="00B758C6" w:rsidRDefault="00B758C6" w:rsidP="00B758C6"/>
    <w:p w14:paraId="064772AD" w14:textId="77777777" w:rsidR="004B1B6F" w:rsidRPr="008F3AFD" w:rsidRDefault="004B1B6F" w:rsidP="008F3AFD"/>
    <w:sectPr w:rsidR="004B1B6F" w:rsidRPr="008F3AF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D9D72" w14:textId="77777777" w:rsidR="0004548A" w:rsidRDefault="0004548A" w:rsidP="00CA77D9">
      <w:r>
        <w:separator/>
      </w:r>
    </w:p>
  </w:endnote>
  <w:endnote w:type="continuationSeparator" w:id="0">
    <w:p w14:paraId="0D0E63DF" w14:textId="77777777" w:rsidR="0004548A" w:rsidRDefault="0004548A" w:rsidP="00CA7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354EA" w14:textId="77777777" w:rsidR="0004548A" w:rsidRDefault="0004548A" w:rsidP="00CA77D9">
      <w:r>
        <w:separator/>
      </w:r>
    </w:p>
  </w:footnote>
  <w:footnote w:type="continuationSeparator" w:id="0">
    <w:p w14:paraId="19E8F487" w14:textId="77777777" w:rsidR="0004548A" w:rsidRDefault="0004548A" w:rsidP="00CA7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0696A" w14:textId="0EA4C6DF" w:rsidR="00CA77D9" w:rsidRDefault="00CA77D9">
    <w:pPr>
      <w:pStyle w:val="Header"/>
    </w:pPr>
    <w:r w:rsidRPr="00B0176A">
      <w:rPr>
        <w:bCs/>
        <w:i/>
        <w:noProof/>
        <w:kern w:val="32"/>
      </w:rPr>
      <w:drawing>
        <wp:anchor distT="0" distB="0" distL="114300" distR="114300" simplePos="0" relativeHeight="251659264" behindDoc="1" locked="0" layoutInCell="1" allowOverlap="1" wp14:anchorId="626E109B" wp14:editId="35E1110B">
          <wp:simplePos x="0" y="0"/>
          <wp:positionH relativeFrom="column">
            <wp:posOffset>-133350</wp:posOffset>
          </wp:positionH>
          <wp:positionV relativeFrom="paragraph">
            <wp:posOffset>-259080</wp:posOffset>
          </wp:positionV>
          <wp:extent cx="797560" cy="647700"/>
          <wp:effectExtent l="0" t="0" r="2540" b="0"/>
          <wp:wrapThrough wrapText="bothSides">
            <wp:wrapPolygon edited="0">
              <wp:start x="0" y="0"/>
              <wp:lineTo x="0" y="20965"/>
              <wp:lineTo x="21153" y="20965"/>
              <wp:lineTo x="2115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HU Logo without white 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7560" cy="647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549B0"/>
    <w:multiLevelType w:val="hybridMultilevel"/>
    <w:tmpl w:val="4FC84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807CA"/>
    <w:multiLevelType w:val="hybridMultilevel"/>
    <w:tmpl w:val="1200F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A55C1"/>
    <w:multiLevelType w:val="hybridMultilevel"/>
    <w:tmpl w:val="1CF8A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B268A"/>
    <w:multiLevelType w:val="hybridMultilevel"/>
    <w:tmpl w:val="5EDA7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40071E9"/>
    <w:multiLevelType w:val="hybridMultilevel"/>
    <w:tmpl w:val="8EC20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72DCA"/>
    <w:multiLevelType w:val="hybridMultilevel"/>
    <w:tmpl w:val="5DECC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D0E36"/>
    <w:multiLevelType w:val="hybridMultilevel"/>
    <w:tmpl w:val="D06C5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84CC0"/>
    <w:multiLevelType w:val="hybridMultilevel"/>
    <w:tmpl w:val="0B4A7A4C"/>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5167022"/>
    <w:multiLevelType w:val="hybridMultilevel"/>
    <w:tmpl w:val="30F6B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3B700C"/>
    <w:multiLevelType w:val="hybridMultilevel"/>
    <w:tmpl w:val="C8B69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DE18C0"/>
    <w:multiLevelType w:val="hybridMultilevel"/>
    <w:tmpl w:val="8AD48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1F58DD"/>
    <w:multiLevelType w:val="hybridMultilevel"/>
    <w:tmpl w:val="E1AC1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2974F13"/>
    <w:multiLevelType w:val="hybridMultilevel"/>
    <w:tmpl w:val="95263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A65260"/>
    <w:multiLevelType w:val="hybridMultilevel"/>
    <w:tmpl w:val="F132A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6B7A51"/>
    <w:multiLevelType w:val="hybridMultilevel"/>
    <w:tmpl w:val="CF2A1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264FB6"/>
    <w:multiLevelType w:val="hybridMultilevel"/>
    <w:tmpl w:val="59FEE0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E371E26"/>
    <w:multiLevelType w:val="hybridMultilevel"/>
    <w:tmpl w:val="FA4E1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384503"/>
    <w:multiLevelType w:val="hybridMultilevel"/>
    <w:tmpl w:val="93BC0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33060A"/>
    <w:multiLevelType w:val="hybridMultilevel"/>
    <w:tmpl w:val="D8BAE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3273F4"/>
    <w:multiLevelType w:val="hybridMultilevel"/>
    <w:tmpl w:val="6DD26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9C70D4"/>
    <w:multiLevelType w:val="hybridMultilevel"/>
    <w:tmpl w:val="714E5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
  </w:num>
  <w:num w:numId="4">
    <w:abstractNumId w:val="2"/>
  </w:num>
  <w:num w:numId="5">
    <w:abstractNumId w:val="16"/>
  </w:num>
  <w:num w:numId="6">
    <w:abstractNumId w:val="7"/>
  </w:num>
  <w:num w:numId="7">
    <w:abstractNumId w:val="9"/>
  </w:num>
  <w:num w:numId="8">
    <w:abstractNumId w:val="5"/>
  </w:num>
  <w:num w:numId="9">
    <w:abstractNumId w:val="18"/>
  </w:num>
  <w:num w:numId="10">
    <w:abstractNumId w:val="10"/>
  </w:num>
  <w:num w:numId="11">
    <w:abstractNumId w:val="12"/>
  </w:num>
  <w:num w:numId="12">
    <w:abstractNumId w:val="19"/>
  </w:num>
  <w:num w:numId="13">
    <w:abstractNumId w:val="3"/>
  </w:num>
  <w:num w:numId="14">
    <w:abstractNumId w:val="4"/>
  </w:num>
  <w:num w:numId="15">
    <w:abstractNumId w:val="13"/>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6"/>
  </w:num>
  <w:num w:numId="19">
    <w:abstractNumId w:val="20"/>
  </w:num>
  <w:num w:numId="20">
    <w:abstractNumId w:val="8"/>
  </w:num>
  <w:num w:numId="21">
    <w:abstractNumId w:val="15"/>
  </w:num>
  <w:num w:numId="22">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3735"/>
    <w:rsid w:val="00001093"/>
    <w:rsid w:val="0001075A"/>
    <w:rsid w:val="00010E83"/>
    <w:rsid w:val="00012793"/>
    <w:rsid w:val="00013FC4"/>
    <w:rsid w:val="00014C3D"/>
    <w:rsid w:val="00017A01"/>
    <w:rsid w:val="0002272B"/>
    <w:rsid w:val="0002659F"/>
    <w:rsid w:val="000312A8"/>
    <w:rsid w:val="000323CB"/>
    <w:rsid w:val="000332E2"/>
    <w:rsid w:val="00033EAA"/>
    <w:rsid w:val="00035B50"/>
    <w:rsid w:val="000442B7"/>
    <w:rsid w:val="0004548A"/>
    <w:rsid w:val="000457FD"/>
    <w:rsid w:val="000468C7"/>
    <w:rsid w:val="00047116"/>
    <w:rsid w:val="000527CA"/>
    <w:rsid w:val="00054E75"/>
    <w:rsid w:val="00055B1A"/>
    <w:rsid w:val="00062AC4"/>
    <w:rsid w:val="000640B2"/>
    <w:rsid w:val="00066DE9"/>
    <w:rsid w:val="0007099E"/>
    <w:rsid w:val="00073D09"/>
    <w:rsid w:val="00074A91"/>
    <w:rsid w:val="00077345"/>
    <w:rsid w:val="000801BF"/>
    <w:rsid w:val="000816A8"/>
    <w:rsid w:val="000828A3"/>
    <w:rsid w:val="000850A8"/>
    <w:rsid w:val="000861DD"/>
    <w:rsid w:val="00092BBE"/>
    <w:rsid w:val="000A269A"/>
    <w:rsid w:val="000A3A6E"/>
    <w:rsid w:val="000A597F"/>
    <w:rsid w:val="000A5D65"/>
    <w:rsid w:val="000A69AC"/>
    <w:rsid w:val="000A740C"/>
    <w:rsid w:val="000B14A3"/>
    <w:rsid w:val="000B5BBE"/>
    <w:rsid w:val="000B6A7C"/>
    <w:rsid w:val="000C0E12"/>
    <w:rsid w:val="000C3FEF"/>
    <w:rsid w:val="000D31D0"/>
    <w:rsid w:val="000D38F2"/>
    <w:rsid w:val="000D52C0"/>
    <w:rsid w:val="000E18AC"/>
    <w:rsid w:val="000E5769"/>
    <w:rsid w:val="000F02D0"/>
    <w:rsid w:val="000F069E"/>
    <w:rsid w:val="000F096D"/>
    <w:rsid w:val="000F1546"/>
    <w:rsid w:val="000F5C20"/>
    <w:rsid w:val="0010143E"/>
    <w:rsid w:val="00102386"/>
    <w:rsid w:val="00107513"/>
    <w:rsid w:val="0011305C"/>
    <w:rsid w:val="0011379B"/>
    <w:rsid w:val="00115C22"/>
    <w:rsid w:val="00123C51"/>
    <w:rsid w:val="00125632"/>
    <w:rsid w:val="00126DC8"/>
    <w:rsid w:val="001321B8"/>
    <w:rsid w:val="0013668B"/>
    <w:rsid w:val="00136710"/>
    <w:rsid w:val="0013731C"/>
    <w:rsid w:val="00137CA6"/>
    <w:rsid w:val="001430AC"/>
    <w:rsid w:val="00143851"/>
    <w:rsid w:val="001479B4"/>
    <w:rsid w:val="0015014B"/>
    <w:rsid w:val="00151FA9"/>
    <w:rsid w:val="001550F5"/>
    <w:rsid w:val="00157D14"/>
    <w:rsid w:val="001604A5"/>
    <w:rsid w:val="0016053B"/>
    <w:rsid w:val="001607BF"/>
    <w:rsid w:val="00163F18"/>
    <w:rsid w:val="001647C8"/>
    <w:rsid w:val="00164A68"/>
    <w:rsid w:val="00165F3F"/>
    <w:rsid w:val="00166183"/>
    <w:rsid w:val="00174532"/>
    <w:rsid w:val="00176342"/>
    <w:rsid w:val="00177D2A"/>
    <w:rsid w:val="00184600"/>
    <w:rsid w:val="00185EB4"/>
    <w:rsid w:val="00187905"/>
    <w:rsid w:val="00190609"/>
    <w:rsid w:val="0019517C"/>
    <w:rsid w:val="00195DFD"/>
    <w:rsid w:val="001A58B2"/>
    <w:rsid w:val="001A65B3"/>
    <w:rsid w:val="001A65CD"/>
    <w:rsid w:val="001A7EA1"/>
    <w:rsid w:val="001B3EFF"/>
    <w:rsid w:val="001B54B3"/>
    <w:rsid w:val="001B5B5A"/>
    <w:rsid w:val="001C0A09"/>
    <w:rsid w:val="001C2C52"/>
    <w:rsid w:val="001C5180"/>
    <w:rsid w:val="001C5D40"/>
    <w:rsid w:val="001C6AAB"/>
    <w:rsid w:val="001C72FD"/>
    <w:rsid w:val="001C7711"/>
    <w:rsid w:val="001D1ADC"/>
    <w:rsid w:val="001D43A4"/>
    <w:rsid w:val="001D723D"/>
    <w:rsid w:val="001D737D"/>
    <w:rsid w:val="001E193D"/>
    <w:rsid w:val="001E2919"/>
    <w:rsid w:val="001E30E9"/>
    <w:rsid w:val="001E3CF1"/>
    <w:rsid w:val="001E5228"/>
    <w:rsid w:val="001E73DD"/>
    <w:rsid w:val="001E785F"/>
    <w:rsid w:val="001E7F15"/>
    <w:rsid w:val="001F4043"/>
    <w:rsid w:val="00201366"/>
    <w:rsid w:val="00203399"/>
    <w:rsid w:val="00205C74"/>
    <w:rsid w:val="002060E4"/>
    <w:rsid w:val="002100BD"/>
    <w:rsid w:val="0021084B"/>
    <w:rsid w:val="0021107A"/>
    <w:rsid w:val="00216265"/>
    <w:rsid w:val="00221107"/>
    <w:rsid w:val="002329F5"/>
    <w:rsid w:val="002337AF"/>
    <w:rsid w:val="00234DEB"/>
    <w:rsid w:val="00237188"/>
    <w:rsid w:val="002419F8"/>
    <w:rsid w:val="00243844"/>
    <w:rsid w:val="002464CA"/>
    <w:rsid w:val="002473AA"/>
    <w:rsid w:val="00251908"/>
    <w:rsid w:val="00254853"/>
    <w:rsid w:val="00255B9B"/>
    <w:rsid w:val="002567CF"/>
    <w:rsid w:val="00261A3F"/>
    <w:rsid w:val="00265929"/>
    <w:rsid w:val="00277CF9"/>
    <w:rsid w:val="0028039C"/>
    <w:rsid w:val="0029089D"/>
    <w:rsid w:val="00292135"/>
    <w:rsid w:val="002938C2"/>
    <w:rsid w:val="002A0B4D"/>
    <w:rsid w:val="002A2898"/>
    <w:rsid w:val="002A3881"/>
    <w:rsid w:val="002A3AE5"/>
    <w:rsid w:val="002A4811"/>
    <w:rsid w:val="002A482A"/>
    <w:rsid w:val="002A4CE7"/>
    <w:rsid w:val="002B4EFC"/>
    <w:rsid w:val="002B552C"/>
    <w:rsid w:val="002B5CAF"/>
    <w:rsid w:val="002B7460"/>
    <w:rsid w:val="002C1528"/>
    <w:rsid w:val="002C2D28"/>
    <w:rsid w:val="002C4C2B"/>
    <w:rsid w:val="002C4E75"/>
    <w:rsid w:val="002C5A25"/>
    <w:rsid w:val="002C6BD7"/>
    <w:rsid w:val="002D381D"/>
    <w:rsid w:val="002D4BFB"/>
    <w:rsid w:val="002E39B4"/>
    <w:rsid w:val="002E492D"/>
    <w:rsid w:val="002E6C8F"/>
    <w:rsid w:val="002E6EE7"/>
    <w:rsid w:val="002E6F56"/>
    <w:rsid w:val="002F2574"/>
    <w:rsid w:val="00301FA6"/>
    <w:rsid w:val="00303AB6"/>
    <w:rsid w:val="00304EB2"/>
    <w:rsid w:val="00304F0B"/>
    <w:rsid w:val="003050A1"/>
    <w:rsid w:val="00305DF7"/>
    <w:rsid w:val="00310CF5"/>
    <w:rsid w:val="0031365F"/>
    <w:rsid w:val="003158AD"/>
    <w:rsid w:val="0032318B"/>
    <w:rsid w:val="003247D2"/>
    <w:rsid w:val="00332643"/>
    <w:rsid w:val="00340615"/>
    <w:rsid w:val="00342043"/>
    <w:rsid w:val="00344E68"/>
    <w:rsid w:val="0034621B"/>
    <w:rsid w:val="00350726"/>
    <w:rsid w:val="003510E9"/>
    <w:rsid w:val="00355FB9"/>
    <w:rsid w:val="00361957"/>
    <w:rsid w:val="00364132"/>
    <w:rsid w:val="0036451A"/>
    <w:rsid w:val="00370323"/>
    <w:rsid w:val="003731B8"/>
    <w:rsid w:val="00374B6A"/>
    <w:rsid w:val="0038388A"/>
    <w:rsid w:val="0038534E"/>
    <w:rsid w:val="00385A36"/>
    <w:rsid w:val="00386C01"/>
    <w:rsid w:val="003909D4"/>
    <w:rsid w:val="00390BD5"/>
    <w:rsid w:val="00390FF1"/>
    <w:rsid w:val="00391F08"/>
    <w:rsid w:val="00392989"/>
    <w:rsid w:val="00394643"/>
    <w:rsid w:val="00394B4A"/>
    <w:rsid w:val="003A06FC"/>
    <w:rsid w:val="003A1A45"/>
    <w:rsid w:val="003A3F72"/>
    <w:rsid w:val="003B006E"/>
    <w:rsid w:val="003B33A1"/>
    <w:rsid w:val="003B4120"/>
    <w:rsid w:val="003B7DCE"/>
    <w:rsid w:val="003C1D2E"/>
    <w:rsid w:val="003C3A33"/>
    <w:rsid w:val="003C5C0B"/>
    <w:rsid w:val="003D01FC"/>
    <w:rsid w:val="003D1733"/>
    <w:rsid w:val="003D23B3"/>
    <w:rsid w:val="003D38F3"/>
    <w:rsid w:val="003D3D0C"/>
    <w:rsid w:val="003D4096"/>
    <w:rsid w:val="003D7397"/>
    <w:rsid w:val="003E02F9"/>
    <w:rsid w:val="003E2230"/>
    <w:rsid w:val="003E5B62"/>
    <w:rsid w:val="003E7D64"/>
    <w:rsid w:val="003F056E"/>
    <w:rsid w:val="003F1303"/>
    <w:rsid w:val="003F68FD"/>
    <w:rsid w:val="00401016"/>
    <w:rsid w:val="004036CC"/>
    <w:rsid w:val="0040489A"/>
    <w:rsid w:val="004053FD"/>
    <w:rsid w:val="004054BC"/>
    <w:rsid w:val="0040631E"/>
    <w:rsid w:val="00406CCB"/>
    <w:rsid w:val="00407383"/>
    <w:rsid w:val="00407E6F"/>
    <w:rsid w:val="00423450"/>
    <w:rsid w:val="004274B5"/>
    <w:rsid w:val="00427EC3"/>
    <w:rsid w:val="00430699"/>
    <w:rsid w:val="004319CC"/>
    <w:rsid w:val="00433E45"/>
    <w:rsid w:val="0043449E"/>
    <w:rsid w:val="00434929"/>
    <w:rsid w:val="00434BA5"/>
    <w:rsid w:val="00434D08"/>
    <w:rsid w:val="0044469C"/>
    <w:rsid w:val="00444FC0"/>
    <w:rsid w:val="00447E47"/>
    <w:rsid w:val="004514E2"/>
    <w:rsid w:val="00453147"/>
    <w:rsid w:val="00456BFC"/>
    <w:rsid w:val="00471D3F"/>
    <w:rsid w:val="0047231A"/>
    <w:rsid w:val="00473F41"/>
    <w:rsid w:val="00476387"/>
    <w:rsid w:val="0047645E"/>
    <w:rsid w:val="00477118"/>
    <w:rsid w:val="00481F25"/>
    <w:rsid w:val="00482784"/>
    <w:rsid w:val="00483D27"/>
    <w:rsid w:val="00484370"/>
    <w:rsid w:val="00492BCF"/>
    <w:rsid w:val="00492BD9"/>
    <w:rsid w:val="00493FDE"/>
    <w:rsid w:val="00495EEC"/>
    <w:rsid w:val="00496F13"/>
    <w:rsid w:val="004A5384"/>
    <w:rsid w:val="004B1B6F"/>
    <w:rsid w:val="004B2E6C"/>
    <w:rsid w:val="004B3A6E"/>
    <w:rsid w:val="004B5CF0"/>
    <w:rsid w:val="004B7021"/>
    <w:rsid w:val="004C181F"/>
    <w:rsid w:val="004D0480"/>
    <w:rsid w:val="004D0DD6"/>
    <w:rsid w:val="004D1C61"/>
    <w:rsid w:val="004D4918"/>
    <w:rsid w:val="004E0831"/>
    <w:rsid w:val="004E0BFC"/>
    <w:rsid w:val="004E32F8"/>
    <w:rsid w:val="004E4677"/>
    <w:rsid w:val="004F2314"/>
    <w:rsid w:val="004F2327"/>
    <w:rsid w:val="004F27D3"/>
    <w:rsid w:val="004F64F3"/>
    <w:rsid w:val="004F71BF"/>
    <w:rsid w:val="004F78A5"/>
    <w:rsid w:val="005000A1"/>
    <w:rsid w:val="00501D8E"/>
    <w:rsid w:val="00502321"/>
    <w:rsid w:val="00510AEA"/>
    <w:rsid w:val="0051146F"/>
    <w:rsid w:val="00525344"/>
    <w:rsid w:val="00526650"/>
    <w:rsid w:val="0053583E"/>
    <w:rsid w:val="00536175"/>
    <w:rsid w:val="0053625D"/>
    <w:rsid w:val="00543525"/>
    <w:rsid w:val="00544C2B"/>
    <w:rsid w:val="005462AC"/>
    <w:rsid w:val="0055356B"/>
    <w:rsid w:val="005600CF"/>
    <w:rsid w:val="0056065B"/>
    <w:rsid w:val="00571DDB"/>
    <w:rsid w:val="00572E0E"/>
    <w:rsid w:val="00574CAE"/>
    <w:rsid w:val="0057566B"/>
    <w:rsid w:val="00575999"/>
    <w:rsid w:val="00576A4D"/>
    <w:rsid w:val="005808BB"/>
    <w:rsid w:val="00581BE9"/>
    <w:rsid w:val="00583DE2"/>
    <w:rsid w:val="00585DDE"/>
    <w:rsid w:val="00587BB6"/>
    <w:rsid w:val="00591357"/>
    <w:rsid w:val="0059265C"/>
    <w:rsid w:val="005A262B"/>
    <w:rsid w:val="005A518A"/>
    <w:rsid w:val="005A7AC7"/>
    <w:rsid w:val="005A7B5F"/>
    <w:rsid w:val="005B334C"/>
    <w:rsid w:val="005B737E"/>
    <w:rsid w:val="005C06C7"/>
    <w:rsid w:val="005C6EB1"/>
    <w:rsid w:val="005D0778"/>
    <w:rsid w:val="005D70ED"/>
    <w:rsid w:val="005E5944"/>
    <w:rsid w:val="005F335C"/>
    <w:rsid w:val="005F4D88"/>
    <w:rsid w:val="005F6A55"/>
    <w:rsid w:val="005F6CDA"/>
    <w:rsid w:val="00603735"/>
    <w:rsid w:val="00604067"/>
    <w:rsid w:val="006105E9"/>
    <w:rsid w:val="00610954"/>
    <w:rsid w:val="00610F0F"/>
    <w:rsid w:val="006118E0"/>
    <w:rsid w:val="006133F5"/>
    <w:rsid w:val="00613502"/>
    <w:rsid w:val="00613B90"/>
    <w:rsid w:val="00613DB2"/>
    <w:rsid w:val="00615285"/>
    <w:rsid w:val="006178C2"/>
    <w:rsid w:val="00623E03"/>
    <w:rsid w:val="00627D8F"/>
    <w:rsid w:val="00631077"/>
    <w:rsid w:val="00635384"/>
    <w:rsid w:val="006427F4"/>
    <w:rsid w:val="00645A26"/>
    <w:rsid w:val="006465CC"/>
    <w:rsid w:val="00646F57"/>
    <w:rsid w:val="0064715C"/>
    <w:rsid w:val="0065350E"/>
    <w:rsid w:val="006556EB"/>
    <w:rsid w:val="006560DB"/>
    <w:rsid w:val="006563EE"/>
    <w:rsid w:val="00665314"/>
    <w:rsid w:val="006667AB"/>
    <w:rsid w:val="00667593"/>
    <w:rsid w:val="00667596"/>
    <w:rsid w:val="006676CB"/>
    <w:rsid w:val="00667D52"/>
    <w:rsid w:val="0067151D"/>
    <w:rsid w:val="006717D3"/>
    <w:rsid w:val="00675235"/>
    <w:rsid w:val="00675E32"/>
    <w:rsid w:val="00681BBC"/>
    <w:rsid w:val="00681FD6"/>
    <w:rsid w:val="006829D1"/>
    <w:rsid w:val="006832C6"/>
    <w:rsid w:val="00692F1B"/>
    <w:rsid w:val="00694925"/>
    <w:rsid w:val="00695D68"/>
    <w:rsid w:val="00696787"/>
    <w:rsid w:val="00697830"/>
    <w:rsid w:val="006A26E9"/>
    <w:rsid w:val="006A3AFB"/>
    <w:rsid w:val="006A727A"/>
    <w:rsid w:val="006B6030"/>
    <w:rsid w:val="006C2AE8"/>
    <w:rsid w:val="006C5446"/>
    <w:rsid w:val="006C54E0"/>
    <w:rsid w:val="006C6C20"/>
    <w:rsid w:val="006D06C6"/>
    <w:rsid w:val="006D25C7"/>
    <w:rsid w:val="006D4CEA"/>
    <w:rsid w:val="006E4F75"/>
    <w:rsid w:val="006F128A"/>
    <w:rsid w:val="006F2ABC"/>
    <w:rsid w:val="006F4D1A"/>
    <w:rsid w:val="006F5F56"/>
    <w:rsid w:val="00702C1D"/>
    <w:rsid w:val="00704A4C"/>
    <w:rsid w:val="00710906"/>
    <w:rsid w:val="00710D9C"/>
    <w:rsid w:val="00711281"/>
    <w:rsid w:val="00711679"/>
    <w:rsid w:val="00714279"/>
    <w:rsid w:val="00715B6B"/>
    <w:rsid w:val="007174F6"/>
    <w:rsid w:val="007218B5"/>
    <w:rsid w:val="00725B62"/>
    <w:rsid w:val="00732EF7"/>
    <w:rsid w:val="0073613B"/>
    <w:rsid w:val="0074227A"/>
    <w:rsid w:val="00744BDE"/>
    <w:rsid w:val="007450C5"/>
    <w:rsid w:val="007450E4"/>
    <w:rsid w:val="007608A6"/>
    <w:rsid w:val="00761D59"/>
    <w:rsid w:val="00763CDF"/>
    <w:rsid w:val="007677A2"/>
    <w:rsid w:val="007677AF"/>
    <w:rsid w:val="0077005C"/>
    <w:rsid w:val="00771361"/>
    <w:rsid w:val="00771526"/>
    <w:rsid w:val="007718C7"/>
    <w:rsid w:val="00776A32"/>
    <w:rsid w:val="007810ED"/>
    <w:rsid w:val="00787990"/>
    <w:rsid w:val="007904CE"/>
    <w:rsid w:val="007945A8"/>
    <w:rsid w:val="00797776"/>
    <w:rsid w:val="007A0D81"/>
    <w:rsid w:val="007A1AF8"/>
    <w:rsid w:val="007A33E7"/>
    <w:rsid w:val="007A3903"/>
    <w:rsid w:val="007A6354"/>
    <w:rsid w:val="007A7373"/>
    <w:rsid w:val="007B1E92"/>
    <w:rsid w:val="007B353C"/>
    <w:rsid w:val="007B4CD7"/>
    <w:rsid w:val="007B5100"/>
    <w:rsid w:val="007B6D4F"/>
    <w:rsid w:val="007C053C"/>
    <w:rsid w:val="007C0C5D"/>
    <w:rsid w:val="007C0F29"/>
    <w:rsid w:val="007C159D"/>
    <w:rsid w:val="007C1C64"/>
    <w:rsid w:val="007C2FA2"/>
    <w:rsid w:val="007C689D"/>
    <w:rsid w:val="007C73E7"/>
    <w:rsid w:val="007C79E5"/>
    <w:rsid w:val="007D199A"/>
    <w:rsid w:val="007D1A33"/>
    <w:rsid w:val="007D2010"/>
    <w:rsid w:val="007D4B86"/>
    <w:rsid w:val="007D6B92"/>
    <w:rsid w:val="007D7030"/>
    <w:rsid w:val="007E06F1"/>
    <w:rsid w:val="007E49BC"/>
    <w:rsid w:val="007E52B2"/>
    <w:rsid w:val="007E5A6C"/>
    <w:rsid w:val="007E6728"/>
    <w:rsid w:val="007F52C6"/>
    <w:rsid w:val="007F6200"/>
    <w:rsid w:val="00810C40"/>
    <w:rsid w:val="00813213"/>
    <w:rsid w:val="00820424"/>
    <w:rsid w:val="00820B42"/>
    <w:rsid w:val="00822426"/>
    <w:rsid w:val="00822D22"/>
    <w:rsid w:val="0082301C"/>
    <w:rsid w:val="008267E5"/>
    <w:rsid w:val="00831252"/>
    <w:rsid w:val="0083197F"/>
    <w:rsid w:val="0083300C"/>
    <w:rsid w:val="008416EB"/>
    <w:rsid w:val="00843946"/>
    <w:rsid w:val="008441E0"/>
    <w:rsid w:val="008447BE"/>
    <w:rsid w:val="00844A6D"/>
    <w:rsid w:val="00846234"/>
    <w:rsid w:val="008508F2"/>
    <w:rsid w:val="00850A56"/>
    <w:rsid w:val="00851249"/>
    <w:rsid w:val="00851F4A"/>
    <w:rsid w:val="008520FE"/>
    <w:rsid w:val="00852A33"/>
    <w:rsid w:val="00856242"/>
    <w:rsid w:val="008571EC"/>
    <w:rsid w:val="00857582"/>
    <w:rsid w:val="00857887"/>
    <w:rsid w:val="00861508"/>
    <w:rsid w:val="00862963"/>
    <w:rsid w:val="00863151"/>
    <w:rsid w:val="00863C62"/>
    <w:rsid w:val="00864483"/>
    <w:rsid w:val="00867E05"/>
    <w:rsid w:val="00870A51"/>
    <w:rsid w:val="00870DB7"/>
    <w:rsid w:val="00871B72"/>
    <w:rsid w:val="00872632"/>
    <w:rsid w:val="008747EA"/>
    <w:rsid w:val="00877492"/>
    <w:rsid w:val="00877844"/>
    <w:rsid w:val="00882B99"/>
    <w:rsid w:val="00887D73"/>
    <w:rsid w:val="00894EE5"/>
    <w:rsid w:val="008955D0"/>
    <w:rsid w:val="00895D7F"/>
    <w:rsid w:val="008968CB"/>
    <w:rsid w:val="008A1CB1"/>
    <w:rsid w:val="008A1D56"/>
    <w:rsid w:val="008A502A"/>
    <w:rsid w:val="008A73BD"/>
    <w:rsid w:val="008A7ACD"/>
    <w:rsid w:val="008B01B0"/>
    <w:rsid w:val="008B39CD"/>
    <w:rsid w:val="008B7AFD"/>
    <w:rsid w:val="008C0185"/>
    <w:rsid w:val="008C1B5F"/>
    <w:rsid w:val="008C25D8"/>
    <w:rsid w:val="008C4FF5"/>
    <w:rsid w:val="008C7628"/>
    <w:rsid w:val="008D164A"/>
    <w:rsid w:val="008D5E18"/>
    <w:rsid w:val="008E06F9"/>
    <w:rsid w:val="008E11DD"/>
    <w:rsid w:val="008E16AA"/>
    <w:rsid w:val="008E3380"/>
    <w:rsid w:val="008E3A44"/>
    <w:rsid w:val="008E4B73"/>
    <w:rsid w:val="008E5A6A"/>
    <w:rsid w:val="008E76EF"/>
    <w:rsid w:val="008F0D1B"/>
    <w:rsid w:val="008F0FDE"/>
    <w:rsid w:val="008F3AFD"/>
    <w:rsid w:val="008F4BAB"/>
    <w:rsid w:val="008F64EE"/>
    <w:rsid w:val="008F6F57"/>
    <w:rsid w:val="00900155"/>
    <w:rsid w:val="00903036"/>
    <w:rsid w:val="00904721"/>
    <w:rsid w:val="00920B9B"/>
    <w:rsid w:val="00921CA4"/>
    <w:rsid w:val="009268CA"/>
    <w:rsid w:val="009335FD"/>
    <w:rsid w:val="0094037D"/>
    <w:rsid w:val="00940F2F"/>
    <w:rsid w:val="00946343"/>
    <w:rsid w:val="0094720A"/>
    <w:rsid w:val="00951AD0"/>
    <w:rsid w:val="00953941"/>
    <w:rsid w:val="00955644"/>
    <w:rsid w:val="00961C5C"/>
    <w:rsid w:val="0096260D"/>
    <w:rsid w:val="00962C5B"/>
    <w:rsid w:val="0096385D"/>
    <w:rsid w:val="00964E2E"/>
    <w:rsid w:val="009675F8"/>
    <w:rsid w:val="00970C5F"/>
    <w:rsid w:val="00973084"/>
    <w:rsid w:val="00973C3E"/>
    <w:rsid w:val="009761F3"/>
    <w:rsid w:val="009779DD"/>
    <w:rsid w:val="009803C6"/>
    <w:rsid w:val="009813E8"/>
    <w:rsid w:val="0099001C"/>
    <w:rsid w:val="009913A6"/>
    <w:rsid w:val="00991676"/>
    <w:rsid w:val="00995CBF"/>
    <w:rsid w:val="009A0F52"/>
    <w:rsid w:val="009A126D"/>
    <w:rsid w:val="009A21CD"/>
    <w:rsid w:val="009A2C07"/>
    <w:rsid w:val="009A2C90"/>
    <w:rsid w:val="009A3751"/>
    <w:rsid w:val="009A38F7"/>
    <w:rsid w:val="009A65B1"/>
    <w:rsid w:val="009B3E42"/>
    <w:rsid w:val="009B4ABA"/>
    <w:rsid w:val="009B5CB6"/>
    <w:rsid w:val="009B7F51"/>
    <w:rsid w:val="009C1B2E"/>
    <w:rsid w:val="009C3379"/>
    <w:rsid w:val="009C5B2C"/>
    <w:rsid w:val="009C76E6"/>
    <w:rsid w:val="009D03E5"/>
    <w:rsid w:val="009D34FE"/>
    <w:rsid w:val="009D3AD7"/>
    <w:rsid w:val="009D4060"/>
    <w:rsid w:val="009D41E7"/>
    <w:rsid w:val="009D5EDE"/>
    <w:rsid w:val="009E56D9"/>
    <w:rsid w:val="009E6459"/>
    <w:rsid w:val="009E742D"/>
    <w:rsid w:val="009F1789"/>
    <w:rsid w:val="009F1C17"/>
    <w:rsid w:val="009F2943"/>
    <w:rsid w:val="009F30A8"/>
    <w:rsid w:val="00A05775"/>
    <w:rsid w:val="00A05B32"/>
    <w:rsid w:val="00A06B27"/>
    <w:rsid w:val="00A114C7"/>
    <w:rsid w:val="00A16DE8"/>
    <w:rsid w:val="00A24F77"/>
    <w:rsid w:val="00A25664"/>
    <w:rsid w:val="00A263C2"/>
    <w:rsid w:val="00A264CE"/>
    <w:rsid w:val="00A26F2F"/>
    <w:rsid w:val="00A311BD"/>
    <w:rsid w:val="00A31C15"/>
    <w:rsid w:val="00A33083"/>
    <w:rsid w:val="00A36242"/>
    <w:rsid w:val="00A373EF"/>
    <w:rsid w:val="00A40F25"/>
    <w:rsid w:val="00A43262"/>
    <w:rsid w:val="00A454CD"/>
    <w:rsid w:val="00A45676"/>
    <w:rsid w:val="00A51100"/>
    <w:rsid w:val="00A52729"/>
    <w:rsid w:val="00A545B5"/>
    <w:rsid w:val="00A555F8"/>
    <w:rsid w:val="00A61527"/>
    <w:rsid w:val="00A61EC3"/>
    <w:rsid w:val="00A64AF1"/>
    <w:rsid w:val="00A66F1B"/>
    <w:rsid w:val="00A7226E"/>
    <w:rsid w:val="00A72C52"/>
    <w:rsid w:val="00A76C46"/>
    <w:rsid w:val="00A80F56"/>
    <w:rsid w:val="00A81045"/>
    <w:rsid w:val="00A84BEB"/>
    <w:rsid w:val="00A87550"/>
    <w:rsid w:val="00A909C3"/>
    <w:rsid w:val="00A932CF"/>
    <w:rsid w:val="00A9373A"/>
    <w:rsid w:val="00A94F1C"/>
    <w:rsid w:val="00AA0148"/>
    <w:rsid w:val="00AA05BA"/>
    <w:rsid w:val="00AA121B"/>
    <w:rsid w:val="00AA19C7"/>
    <w:rsid w:val="00AA1A2B"/>
    <w:rsid w:val="00AA1C90"/>
    <w:rsid w:val="00AA3818"/>
    <w:rsid w:val="00AB30A1"/>
    <w:rsid w:val="00AB3D73"/>
    <w:rsid w:val="00AB46B6"/>
    <w:rsid w:val="00AC073B"/>
    <w:rsid w:val="00AC1EC8"/>
    <w:rsid w:val="00AC1EE9"/>
    <w:rsid w:val="00AC5031"/>
    <w:rsid w:val="00AC583B"/>
    <w:rsid w:val="00AD21C9"/>
    <w:rsid w:val="00AE134B"/>
    <w:rsid w:val="00AE4513"/>
    <w:rsid w:val="00AE5D8D"/>
    <w:rsid w:val="00AE6C6F"/>
    <w:rsid w:val="00AE7AA1"/>
    <w:rsid w:val="00AF1766"/>
    <w:rsid w:val="00AF5505"/>
    <w:rsid w:val="00AF7176"/>
    <w:rsid w:val="00B032CB"/>
    <w:rsid w:val="00B03C2A"/>
    <w:rsid w:val="00B04043"/>
    <w:rsid w:val="00B0472D"/>
    <w:rsid w:val="00B04ADD"/>
    <w:rsid w:val="00B070D5"/>
    <w:rsid w:val="00B07FE9"/>
    <w:rsid w:val="00B1124C"/>
    <w:rsid w:val="00B163D7"/>
    <w:rsid w:val="00B2015F"/>
    <w:rsid w:val="00B220E6"/>
    <w:rsid w:val="00B23CBC"/>
    <w:rsid w:val="00B24A20"/>
    <w:rsid w:val="00B27273"/>
    <w:rsid w:val="00B30F60"/>
    <w:rsid w:val="00B32A77"/>
    <w:rsid w:val="00B331E1"/>
    <w:rsid w:val="00B33871"/>
    <w:rsid w:val="00B34623"/>
    <w:rsid w:val="00B3471C"/>
    <w:rsid w:val="00B36016"/>
    <w:rsid w:val="00B41C72"/>
    <w:rsid w:val="00B44C03"/>
    <w:rsid w:val="00B451C2"/>
    <w:rsid w:val="00B46234"/>
    <w:rsid w:val="00B527DA"/>
    <w:rsid w:val="00B619E0"/>
    <w:rsid w:val="00B62AE3"/>
    <w:rsid w:val="00B6332B"/>
    <w:rsid w:val="00B64035"/>
    <w:rsid w:val="00B64B22"/>
    <w:rsid w:val="00B64B64"/>
    <w:rsid w:val="00B653EF"/>
    <w:rsid w:val="00B65B53"/>
    <w:rsid w:val="00B670B0"/>
    <w:rsid w:val="00B74C7B"/>
    <w:rsid w:val="00B758C6"/>
    <w:rsid w:val="00B76247"/>
    <w:rsid w:val="00B76E62"/>
    <w:rsid w:val="00B8355E"/>
    <w:rsid w:val="00B90440"/>
    <w:rsid w:val="00B92D4D"/>
    <w:rsid w:val="00B9446D"/>
    <w:rsid w:val="00B9454B"/>
    <w:rsid w:val="00B957BD"/>
    <w:rsid w:val="00B97801"/>
    <w:rsid w:val="00B97E37"/>
    <w:rsid w:val="00BA3FCE"/>
    <w:rsid w:val="00BA786D"/>
    <w:rsid w:val="00BB1431"/>
    <w:rsid w:val="00BB34C4"/>
    <w:rsid w:val="00BB4C7F"/>
    <w:rsid w:val="00BB5575"/>
    <w:rsid w:val="00BC0378"/>
    <w:rsid w:val="00BC3ECA"/>
    <w:rsid w:val="00BC4A7E"/>
    <w:rsid w:val="00BC4CE0"/>
    <w:rsid w:val="00BC52D1"/>
    <w:rsid w:val="00BC5EFC"/>
    <w:rsid w:val="00BC71B0"/>
    <w:rsid w:val="00BC76CD"/>
    <w:rsid w:val="00BC783A"/>
    <w:rsid w:val="00BD205F"/>
    <w:rsid w:val="00BD3D06"/>
    <w:rsid w:val="00BD7560"/>
    <w:rsid w:val="00BE45FF"/>
    <w:rsid w:val="00BE52CF"/>
    <w:rsid w:val="00BE770C"/>
    <w:rsid w:val="00BF3933"/>
    <w:rsid w:val="00BF513E"/>
    <w:rsid w:val="00BF540B"/>
    <w:rsid w:val="00BF78E9"/>
    <w:rsid w:val="00C0381C"/>
    <w:rsid w:val="00C05A28"/>
    <w:rsid w:val="00C05B05"/>
    <w:rsid w:val="00C11BB5"/>
    <w:rsid w:val="00C15153"/>
    <w:rsid w:val="00C16E44"/>
    <w:rsid w:val="00C21280"/>
    <w:rsid w:val="00C21449"/>
    <w:rsid w:val="00C2205A"/>
    <w:rsid w:val="00C268D6"/>
    <w:rsid w:val="00C271BA"/>
    <w:rsid w:val="00C27F5E"/>
    <w:rsid w:val="00C30452"/>
    <w:rsid w:val="00C307D3"/>
    <w:rsid w:val="00C30A6E"/>
    <w:rsid w:val="00C3294D"/>
    <w:rsid w:val="00C32FD8"/>
    <w:rsid w:val="00C34661"/>
    <w:rsid w:val="00C36119"/>
    <w:rsid w:val="00C405F9"/>
    <w:rsid w:val="00C4268F"/>
    <w:rsid w:val="00C45536"/>
    <w:rsid w:val="00C460D6"/>
    <w:rsid w:val="00C46718"/>
    <w:rsid w:val="00C51F10"/>
    <w:rsid w:val="00C550BD"/>
    <w:rsid w:val="00C55418"/>
    <w:rsid w:val="00C6161E"/>
    <w:rsid w:val="00C634CD"/>
    <w:rsid w:val="00C63B76"/>
    <w:rsid w:val="00C67D35"/>
    <w:rsid w:val="00C72733"/>
    <w:rsid w:val="00C75E81"/>
    <w:rsid w:val="00C76183"/>
    <w:rsid w:val="00C82E3A"/>
    <w:rsid w:val="00C8386E"/>
    <w:rsid w:val="00C85749"/>
    <w:rsid w:val="00C85954"/>
    <w:rsid w:val="00C90687"/>
    <w:rsid w:val="00C91E64"/>
    <w:rsid w:val="00C93C19"/>
    <w:rsid w:val="00CA0A98"/>
    <w:rsid w:val="00CA15BC"/>
    <w:rsid w:val="00CA3052"/>
    <w:rsid w:val="00CA4659"/>
    <w:rsid w:val="00CA7398"/>
    <w:rsid w:val="00CA77D9"/>
    <w:rsid w:val="00CB100E"/>
    <w:rsid w:val="00CB1AF8"/>
    <w:rsid w:val="00CB1FB5"/>
    <w:rsid w:val="00CB2ABC"/>
    <w:rsid w:val="00CB54CA"/>
    <w:rsid w:val="00CB6971"/>
    <w:rsid w:val="00CC0C45"/>
    <w:rsid w:val="00CC22BC"/>
    <w:rsid w:val="00CC4018"/>
    <w:rsid w:val="00CD06A0"/>
    <w:rsid w:val="00CD2BB0"/>
    <w:rsid w:val="00CD6FA6"/>
    <w:rsid w:val="00CD7A48"/>
    <w:rsid w:val="00CE0F46"/>
    <w:rsid w:val="00CE2800"/>
    <w:rsid w:val="00CF41D5"/>
    <w:rsid w:val="00CF46DA"/>
    <w:rsid w:val="00CF6623"/>
    <w:rsid w:val="00CF67CF"/>
    <w:rsid w:val="00CF6C31"/>
    <w:rsid w:val="00CF7779"/>
    <w:rsid w:val="00D04E06"/>
    <w:rsid w:val="00D10F2F"/>
    <w:rsid w:val="00D165B9"/>
    <w:rsid w:val="00D20EF3"/>
    <w:rsid w:val="00D239DF"/>
    <w:rsid w:val="00D243AE"/>
    <w:rsid w:val="00D25540"/>
    <w:rsid w:val="00D25796"/>
    <w:rsid w:val="00D279ED"/>
    <w:rsid w:val="00D301C6"/>
    <w:rsid w:val="00D33164"/>
    <w:rsid w:val="00D33D8D"/>
    <w:rsid w:val="00D37B34"/>
    <w:rsid w:val="00D37EC3"/>
    <w:rsid w:val="00D413BA"/>
    <w:rsid w:val="00D42278"/>
    <w:rsid w:val="00D45216"/>
    <w:rsid w:val="00D463A3"/>
    <w:rsid w:val="00D505DB"/>
    <w:rsid w:val="00D52A8F"/>
    <w:rsid w:val="00D5475D"/>
    <w:rsid w:val="00D557A3"/>
    <w:rsid w:val="00D5583A"/>
    <w:rsid w:val="00D564DA"/>
    <w:rsid w:val="00D61545"/>
    <w:rsid w:val="00D61B46"/>
    <w:rsid w:val="00D644FC"/>
    <w:rsid w:val="00D70CB5"/>
    <w:rsid w:val="00D75559"/>
    <w:rsid w:val="00D757E1"/>
    <w:rsid w:val="00D84C48"/>
    <w:rsid w:val="00D86CFB"/>
    <w:rsid w:val="00D91EA9"/>
    <w:rsid w:val="00D92165"/>
    <w:rsid w:val="00DA231E"/>
    <w:rsid w:val="00DA577D"/>
    <w:rsid w:val="00DB0022"/>
    <w:rsid w:val="00DB1210"/>
    <w:rsid w:val="00DB2F1A"/>
    <w:rsid w:val="00DB3161"/>
    <w:rsid w:val="00DB4397"/>
    <w:rsid w:val="00DB69C7"/>
    <w:rsid w:val="00DC275E"/>
    <w:rsid w:val="00DC419A"/>
    <w:rsid w:val="00DC4297"/>
    <w:rsid w:val="00DD5165"/>
    <w:rsid w:val="00DD6E91"/>
    <w:rsid w:val="00DE23B9"/>
    <w:rsid w:val="00DE42AA"/>
    <w:rsid w:val="00DE5D38"/>
    <w:rsid w:val="00DE6FA7"/>
    <w:rsid w:val="00DF05B7"/>
    <w:rsid w:val="00DF060F"/>
    <w:rsid w:val="00DF2850"/>
    <w:rsid w:val="00DF42D2"/>
    <w:rsid w:val="00DF754D"/>
    <w:rsid w:val="00E01729"/>
    <w:rsid w:val="00E03097"/>
    <w:rsid w:val="00E044B3"/>
    <w:rsid w:val="00E0679F"/>
    <w:rsid w:val="00E072DF"/>
    <w:rsid w:val="00E10114"/>
    <w:rsid w:val="00E111E5"/>
    <w:rsid w:val="00E13E3D"/>
    <w:rsid w:val="00E15775"/>
    <w:rsid w:val="00E16B58"/>
    <w:rsid w:val="00E202BA"/>
    <w:rsid w:val="00E206BE"/>
    <w:rsid w:val="00E25530"/>
    <w:rsid w:val="00E2562E"/>
    <w:rsid w:val="00E26093"/>
    <w:rsid w:val="00E27545"/>
    <w:rsid w:val="00E34418"/>
    <w:rsid w:val="00E3662C"/>
    <w:rsid w:val="00E36C23"/>
    <w:rsid w:val="00E404AC"/>
    <w:rsid w:val="00E47B5B"/>
    <w:rsid w:val="00E54113"/>
    <w:rsid w:val="00E56DED"/>
    <w:rsid w:val="00E57B85"/>
    <w:rsid w:val="00E60E38"/>
    <w:rsid w:val="00E61FD1"/>
    <w:rsid w:val="00E62017"/>
    <w:rsid w:val="00E62BD3"/>
    <w:rsid w:val="00E6394D"/>
    <w:rsid w:val="00E64F94"/>
    <w:rsid w:val="00E66BD9"/>
    <w:rsid w:val="00E67665"/>
    <w:rsid w:val="00E67F19"/>
    <w:rsid w:val="00E7212C"/>
    <w:rsid w:val="00E81761"/>
    <w:rsid w:val="00E81790"/>
    <w:rsid w:val="00E8211E"/>
    <w:rsid w:val="00E837D0"/>
    <w:rsid w:val="00E84CE1"/>
    <w:rsid w:val="00E8500A"/>
    <w:rsid w:val="00E85F1B"/>
    <w:rsid w:val="00E874FC"/>
    <w:rsid w:val="00E90C47"/>
    <w:rsid w:val="00E92092"/>
    <w:rsid w:val="00E92530"/>
    <w:rsid w:val="00E95646"/>
    <w:rsid w:val="00E97235"/>
    <w:rsid w:val="00E97A40"/>
    <w:rsid w:val="00EA3136"/>
    <w:rsid w:val="00EA35BB"/>
    <w:rsid w:val="00EA40E8"/>
    <w:rsid w:val="00EA4B2A"/>
    <w:rsid w:val="00EA50C8"/>
    <w:rsid w:val="00EA6689"/>
    <w:rsid w:val="00EB03F4"/>
    <w:rsid w:val="00EB4506"/>
    <w:rsid w:val="00EB7605"/>
    <w:rsid w:val="00EC3170"/>
    <w:rsid w:val="00EC4069"/>
    <w:rsid w:val="00ED14D3"/>
    <w:rsid w:val="00ED26F9"/>
    <w:rsid w:val="00ED5469"/>
    <w:rsid w:val="00ED70D3"/>
    <w:rsid w:val="00ED742A"/>
    <w:rsid w:val="00EE314F"/>
    <w:rsid w:val="00EE3861"/>
    <w:rsid w:val="00EE7437"/>
    <w:rsid w:val="00EF0780"/>
    <w:rsid w:val="00F104BA"/>
    <w:rsid w:val="00F108E4"/>
    <w:rsid w:val="00F12C19"/>
    <w:rsid w:val="00F16D2E"/>
    <w:rsid w:val="00F20442"/>
    <w:rsid w:val="00F233FF"/>
    <w:rsid w:val="00F311CD"/>
    <w:rsid w:val="00F336F2"/>
    <w:rsid w:val="00F34BF0"/>
    <w:rsid w:val="00F401C3"/>
    <w:rsid w:val="00F41D34"/>
    <w:rsid w:val="00F55C53"/>
    <w:rsid w:val="00F55E05"/>
    <w:rsid w:val="00F563F0"/>
    <w:rsid w:val="00F61F50"/>
    <w:rsid w:val="00F642CA"/>
    <w:rsid w:val="00F67699"/>
    <w:rsid w:val="00F677EA"/>
    <w:rsid w:val="00F714EC"/>
    <w:rsid w:val="00F7390F"/>
    <w:rsid w:val="00F746A7"/>
    <w:rsid w:val="00F75B09"/>
    <w:rsid w:val="00F76656"/>
    <w:rsid w:val="00F82D7D"/>
    <w:rsid w:val="00F90115"/>
    <w:rsid w:val="00F902B9"/>
    <w:rsid w:val="00F9287B"/>
    <w:rsid w:val="00F92F52"/>
    <w:rsid w:val="00F94F06"/>
    <w:rsid w:val="00FA1AAE"/>
    <w:rsid w:val="00FA2B93"/>
    <w:rsid w:val="00FA4ECB"/>
    <w:rsid w:val="00FA6FC0"/>
    <w:rsid w:val="00FB0FC8"/>
    <w:rsid w:val="00FB11F8"/>
    <w:rsid w:val="00FB43F5"/>
    <w:rsid w:val="00FB5579"/>
    <w:rsid w:val="00FB5EF6"/>
    <w:rsid w:val="00FC10D2"/>
    <w:rsid w:val="00FC1BE9"/>
    <w:rsid w:val="00FC5634"/>
    <w:rsid w:val="00FC60C9"/>
    <w:rsid w:val="00FC6AB3"/>
    <w:rsid w:val="00FD1BFE"/>
    <w:rsid w:val="00FD44C4"/>
    <w:rsid w:val="00FE0734"/>
    <w:rsid w:val="00FE0ADB"/>
    <w:rsid w:val="00FE4568"/>
    <w:rsid w:val="00FE50A9"/>
    <w:rsid w:val="00FE5812"/>
    <w:rsid w:val="00FE749C"/>
    <w:rsid w:val="00FF0176"/>
    <w:rsid w:val="00FF046F"/>
    <w:rsid w:val="00FF3776"/>
    <w:rsid w:val="00FF4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C6DFA"/>
  <w15:docId w15:val="{479C87BC-98AC-481D-97D8-61683AF7F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7545"/>
    <w:pPr>
      <w:keepNext/>
      <w:keepLines/>
      <w:spacing w:before="24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7174F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91EA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F0B"/>
    <w:pPr>
      <w:ind w:left="720"/>
      <w:contextualSpacing/>
    </w:pPr>
  </w:style>
  <w:style w:type="character" w:styleId="Hyperlink">
    <w:name w:val="Hyperlink"/>
    <w:basedOn w:val="DefaultParagraphFont"/>
    <w:uiPriority w:val="99"/>
    <w:unhideWhenUsed/>
    <w:rsid w:val="00434D08"/>
    <w:rPr>
      <w:color w:val="0563C1" w:themeColor="hyperlink"/>
      <w:u w:val="single"/>
    </w:rPr>
  </w:style>
  <w:style w:type="character" w:customStyle="1" w:styleId="UnresolvedMention1">
    <w:name w:val="Unresolved Mention1"/>
    <w:basedOn w:val="DefaultParagraphFont"/>
    <w:uiPriority w:val="99"/>
    <w:semiHidden/>
    <w:unhideWhenUsed/>
    <w:rsid w:val="00434D08"/>
    <w:rPr>
      <w:color w:val="605E5C"/>
      <w:shd w:val="clear" w:color="auto" w:fill="E1DFDD"/>
    </w:rPr>
  </w:style>
  <w:style w:type="paragraph" w:styleId="NoSpacing">
    <w:name w:val="No Spacing"/>
    <w:uiPriority w:val="1"/>
    <w:qFormat/>
    <w:rsid w:val="00820424"/>
    <w:rPr>
      <w:rFonts w:eastAsiaTheme="minorHAnsi"/>
    </w:rPr>
  </w:style>
  <w:style w:type="paragraph" w:styleId="Header">
    <w:name w:val="header"/>
    <w:basedOn w:val="Normal"/>
    <w:link w:val="HeaderChar"/>
    <w:uiPriority w:val="99"/>
    <w:unhideWhenUsed/>
    <w:rsid w:val="00CA77D9"/>
    <w:pPr>
      <w:tabs>
        <w:tab w:val="center" w:pos="4680"/>
        <w:tab w:val="right" w:pos="9360"/>
      </w:tabs>
    </w:pPr>
  </w:style>
  <w:style w:type="character" w:customStyle="1" w:styleId="HeaderChar">
    <w:name w:val="Header Char"/>
    <w:basedOn w:val="DefaultParagraphFont"/>
    <w:link w:val="Header"/>
    <w:uiPriority w:val="99"/>
    <w:rsid w:val="00CA77D9"/>
  </w:style>
  <w:style w:type="paragraph" w:styleId="Footer">
    <w:name w:val="footer"/>
    <w:basedOn w:val="Normal"/>
    <w:link w:val="FooterChar"/>
    <w:uiPriority w:val="99"/>
    <w:unhideWhenUsed/>
    <w:rsid w:val="00CA77D9"/>
    <w:pPr>
      <w:tabs>
        <w:tab w:val="center" w:pos="4680"/>
        <w:tab w:val="right" w:pos="9360"/>
      </w:tabs>
    </w:pPr>
  </w:style>
  <w:style w:type="character" w:customStyle="1" w:styleId="FooterChar">
    <w:name w:val="Footer Char"/>
    <w:basedOn w:val="DefaultParagraphFont"/>
    <w:link w:val="Footer"/>
    <w:uiPriority w:val="99"/>
    <w:rsid w:val="00CA77D9"/>
  </w:style>
  <w:style w:type="character" w:styleId="UnresolvedMention">
    <w:name w:val="Unresolved Mention"/>
    <w:basedOn w:val="DefaultParagraphFont"/>
    <w:uiPriority w:val="99"/>
    <w:semiHidden/>
    <w:unhideWhenUsed/>
    <w:rsid w:val="007218B5"/>
    <w:rPr>
      <w:color w:val="605E5C"/>
      <w:shd w:val="clear" w:color="auto" w:fill="E1DFDD"/>
    </w:rPr>
  </w:style>
  <w:style w:type="paragraph" w:styleId="BalloonText">
    <w:name w:val="Balloon Text"/>
    <w:basedOn w:val="Normal"/>
    <w:link w:val="BalloonTextChar"/>
    <w:uiPriority w:val="99"/>
    <w:semiHidden/>
    <w:unhideWhenUsed/>
    <w:rsid w:val="004073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383"/>
    <w:rPr>
      <w:rFonts w:ascii="Segoe UI" w:hAnsi="Segoe UI" w:cs="Segoe UI"/>
      <w:sz w:val="18"/>
      <w:szCs w:val="18"/>
    </w:rPr>
  </w:style>
  <w:style w:type="paragraph" w:styleId="NormalWeb">
    <w:name w:val="Normal (Web)"/>
    <w:basedOn w:val="Normal"/>
    <w:uiPriority w:val="99"/>
    <w:semiHidden/>
    <w:unhideWhenUsed/>
    <w:rsid w:val="000442B7"/>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3E0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FF046F"/>
    <w:pPr>
      <w:spacing w:before="100" w:beforeAutospacing="1" w:after="100" w:afterAutospacing="1"/>
    </w:pPr>
    <w:rPr>
      <w:rFonts w:ascii="Calibri" w:eastAsiaTheme="minorHAnsi" w:hAnsi="Calibri" w:cs="Calibri"/>
    </w:rPr>
  </w:style>
  <w:style w:type="character" w:customStyle="1" w:styleId="Heading2Char">
    <w:name w:val="Heading 2 Char"/>
    <w:basedOn w:val="DefaultParagraphFont"/>
    <w:link w:val="Heading2"/>
    <w:uiPriority w:val="9"/>
    <w:rsid w:val="007174F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91EA9"/>
    <w:rPr>
      <w:rFonts w:asciiTheme="majorHAnsi" w:eastAsiaTheme="majorEastAsia" w:hAnsiTheme="majorHAnsi" w:cstheme="majorBidi"/>
      <w:color w:val="1F3763" w:themeColor="accent1" w:themeShade="7F"/>
      <w:sz w:val="24"/>
      <w:szCs w:val="24"/>
    </w:rPr>
  </w:style>
  <w:style w:type="character" w:styleId="IntenseEmphasis">
    <w:name w:val="Intense Emphasis"/>
    <w:basedOn w:val="DefaultParagraphFont"/>
    <w:uiPriority w:val="21"/>
    <w:qFormat/>
    <w:rsid w:val="00587BB6"/>
    <w:rPr>
      <w:i/>
      <w:iCs/>
      <w:color w:val="4472C4" w:themeColor="accent1"/>
    </w:rPr>
  </w:style>
  <w:style w:type="paragraph" w:styleId="Title">
    <w:name w:val="Title"/>
    <w:basedOn w:val="Normal"/>
    <w:next w:val="Normal"/>
    <w:link w:val="TitleChar"/>
    <w:uiPriority w:val="10"/>
    <w:qFormat/>
    <w:rsid w:val="00CA465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465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27545"/>
    <w:rPr>
      <w:rFonts w:asciiTheme="majorHAnsi" w:eastAsiaTheme="majorEastAsia" w:hAnsiTheme="majorHAnsi" w:cstheme="majorBidi"/>
      <w:b/>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76973">
      <w:bodyDiv w:val="1"/>
      <w:marLeft w:val="0"/>
      <w:marRight w:val="0"/>
      <w:marTop w:val="0"/>
      <w:marBottom w:val="0"/>
      <w:divBdr>
        <w:top w:val="none" w:sz="0" w:space="0" w:color="auto"/>
        <w:left w:val="none" w:sz="0" w:space="0" w:color="auto"/>
        <w:bottom w:val="none" w:sz="0" w:space="0" w:color="auto"/>
        <w:right w:val="none" w:sz="0" w:space="0" w:color="auto"/>
      </w:divBdr>
    </w:div>
    <w:div w:id="407964486">
      <w:bodyDiv w:val="1"/>
      <w:marLeft w:val="0"/>
      <w:marRight w:val="0"/>
      <w:marTop w:val="0"/>
      <w:marBottom w:val="0"/>
      <w:divBdr>
        <w:top w:val="none" w:sz="0" w:space="0" w:color="auto"/>
        <w:left w:val="none" w:sz="0" w:space="0" w:color="auto"/>
        <w:bottom w:val="none" w:sz="0" w:space="0" w:color="auto"/>
        <w:right w:val="none" w:sz="0" w:space="0" w:color="auto"/>
      </w:divBdr>
    </w:div>
    <w:div w:id="493304180">
      <w:bodyDiv w:val="1"/>
      <w:marLeft w:val="0"/>
      <w:marRight w:val="0"/>
      <w:marTop w:val="0"/>
      <w:marBottom w:val="0"/>
      <w:divBdr>
        <w:top w:val="none" w:sz="0" w:space="0" w:color="auto"/>
        <w:left w:val="none" w:sz="0" w:space="0" w:color="auto"/>
        <w:bottom w:val="none" w:sz="0" w:space="0" w:color="auto"/>
        <w:right w:val="none" w:sz="0" w:space="0" w:color="auto"/>
      </w:divBdr>
    </w:div>
    <w:div w:id="508721676">
      <w:bodyDiv w:val="1"/>
      <w:marLeft w:val="0"/>
      <w:marRight w:val="0"/>
      <w:marTop w:val="0"/>
      <w:marBottom w:val="0"/>
      <w:divBdr>
        <w:top w:val="none" w:sz="0" w:space="0" w:color="auto"/>
        <w:left w:val="none" w:sz="0" w:space="0" w:color="auto"/>
        <w:bottom w:val="none" w:sz="0" w:space="0" w:color="auto"/>
        <w:right w:val="none" w:sz="0" w:space="0" w:color="auto"/>
      </w:divBdr>
    </w:div>
    <w:div w:id="535198584">
      <w:bodyDiv w:val="1"/>
      <w:marLeft w:val="0"/>
      <w:marRight w:val="0"/>
      <w:marTop w:val="0"/>
      <w:marBottom w:val="0"/>
      <w:divBdr>
        <w:top w:val="none" w:sz="0" w:space="0" w:color="auto"/>
        <w:left w:val="none" w:sz="0" w:space="0" w:color="auto"/>
        <w:bottom w:val="none" w:sz="0" w:space="0" w:color="auto"/>
        <w:right w:val="none" w:sz="0" w:space="0" w:color="auto"/>
      </w:divBdr>
    </w:div>
    <w:div w:id="544413974">
      <w:bodyDiv w:val="1"/>
      <w:marLeft w:val="0"/>
      <w:marRight w:val="0"/>
      <w:marTop w:val="0"/>
      <w:marBottom w:val="0"/>
      <w:divBdr>
        <w:top w:val="none" w:sz="0" w:space="0" w:color="auto"/>
        <w:left w:val="none" w:sz="0" w:space="0" w:color="auto"/>
        <w:bottom w:val="none" w:sz="0" w:space="0" w:color="auto"/>
        <w:right w:val="none" w:sz="0" w:space="0" w:color="auto"/>
      </w:divBdr>
    </w:div>
    <w:div w:id="652833015">
      <w:bodyDiv w:val="1"/>
      <w:marLeft w:val="0"/>
      <w:marRight w:val="0"/>
      <w:marTop w:val="0"/>
      <w:marBottom w:val="0"/>
      <w:divBdr>
        <w:top w:val="none" w:sz="0" w:space="0" w:color="auto"/>
        <w:left w:val="none" w:sz="0" w:space="0" w:color="auto"/>
        <w:bottom w:val="none" w:sz="0" w:space="0" w:color="auto"/>
        <w:right w:val="none" w:sz="0" w:space="0" w:color="auto"/>
      </w:divBdr>
    </w:div>
    <w:div w:id="749280487">
      <w:bodyDiv w:val="1"/>
      <w:marLeft w:val="0"/>
      <w:marRight w:val="0"/>
      <w:marTop w:val="0"/>
      <w:marBottom w:val="0"/>
      <w:divBdr>
        <w:top w:val="none" w:sz="0" w:space="0" w:color="auto"/>
        <w:left w:val="none" w:sz="0" w:space="0" w:color="auto"/>
        <w:bottom w:val="none" w:sz="0" w:space="0" w:color="auto"/>
        <w:right w:val="none" w:sz="0" w:space="0" w:color="auto"/>
      </w:divBdr>
    </w:div>
    <w:div w:id="762577336">
      <w:bodyDiv w:val="1"/>
      <w:marLeft w:val="0"/>
      <w:marRight w:val="0"/>
      <w:marTop w:val="0"/>
      <w:marBottom w:val="0"/>
      <w:divBdr>
        <w:top w:val="none" w:sz="0" w:space="0" w:color="auto"/>
        <w:left w:val="none" w:sz="0" w:space="0" w:color="auto"/>
        <w:bottom w:val="none" w:sz="0" w:space="0" w:color="auto"/>
        <w:right w:val="none" w:sz="0" w:space="0" w:color="auto"/>
      </w:divBdr>
    </w:div>
    <w:div w:id="802188603">
      <w:bodyDiv w:val="1"/>
      <w:marLeft w:val="0"/>
      <w:marRight w:val="0"/>
      <w:marTop w:val="0"/>
      <w:marBottom w:val="0"/>
      <w:divBdr>
        <w:top w:val="none" w:sz="0" w:space="0" w:color="auto"/>
        <w:left w:val="none" w:sz="0" w:space="0" w:color="auto"/>
        <w:bottom w:val="none" w:sz="0" w:space="0" w:color="auto"/>
        <w:right w:val="none" w:sz="0" w:space="0" w:color="auto"/>
      </w:divBdr>
    </w:div>
    <w:div w:id="922375637">
      <w:bodyDiv w:val="1"/>
      <w:marLeft w:val="0"/>
      <w:marRight w:val="0"/>
      <w:marTop w:val="0"/>
      <w:marBottom w:val="0"/>
      <w:divBdr>
        <w:top w:val="none" w:sz="0" w:space="0" w:color="auto"/>
        <w:left w:val="none" w:sz="0" w:space="0" w:color="auto"/>
        <w:bottom w:val="none" w:sz="0" w:space="0" w:color="auto"/>
        <w:right w:val="none" w:sz="0" w:space="0" w:color="auto"/>
      </w:divBdr>
    </w:div>
    <w:div w:id="1016158252">
      <w:bodyDiv w:val="1"/>
      <w:marLeft w:val="0"/>
      <w:marRight w:val="0"/>
      <w:marTop w:val="0"/>
      <w:marBottom w:val="0"/>
      <w:divBdr>
        <w:top w:val="none" w:sz="0" w:space="0" w:color="auto"/>
        <w:left w:val="none" w:sz="0" w:space="0" w:color="auto"/>
        <w:bottom w:val="none" w:sz="0" w:space="0" w:color="auto"/>
        <w:right w:val="none" w:sz="0" w:space="0" w:color="auto"/>
      </w:divBdr>
    </w:div>
    <w:div w:id="1188911852">
      <w:bodyDiv w:val="1"/>
      <w:marLeft w:val="0"/>
      <w:marRight w:val="0"/>
      <w:marTop w:val="0"/>
      <w:marBottom w:val="0"/>
      <w:divBdr>
        <w:top w:val="none" w:sz="0" w:space="0" w:color="auto"/>
        <w:left w:val="none" w:sz="0" w:space="0" w:color="auto"/>
        <w:bottom w:val="none" w:sz="0" w:space="0" w:color="auto"/>
        <w:right w:val="none" w:sz="0" w:space="0" w:color="auto"/>
      </w:divBdr>
    </w:div>
    <w:div w:id="1466777827">
      <w:bodyDiv w:val="1"/>
      <w:marLeft w:val="0"/>
      <w:marRight w:val="0"/>
      <w:marTop w:val="0"/>
      <w:marBottom w:val="0"/>
      <w:divBdr>
        <w:top w:val="none" w:sz="0" w:space="0" w:color="auto"/>
        <w:left w:val="none" w:sz="0" w:space="0" w:color="auto"/>
        <w:bottom w:val="none" w:sz="0" w:space="0" w:color="auto"/>
        <w:right w:val="none" w:sz="0" w:space="0" w:color="auto"/>
      </w:divBdr>
    </w:div>
    <w:div w:id="1661883669">
      <w:bodyDiv w:val="1"/>
      <w:marLeft w:val="0"/>
      <w:marRight w:val="0"/>
      <w:marTop w:val="0"/>
      <w:marBottom w:val="0"/>
      <w:divBdr>
        <w:top w:val="none" w:sz="0" w:space="0" w:color="auto"/>
        <w:left w:val="none" w:sz="0" w:space="0" w:color="auto"/>
        <w:bottom w:val="none" w:sz="0" w:space="0" w:color="auto"/>
        <w:right w:val="none" w:sz="0" w:space="0" w:color="auto"/>
      </w:divBdr>
    </w:div>
    <w:div w:id="1678145953">
      <w:bodyDiv w:val="1"/>
      <w:marLeft w:val="0"/>
      <w:marRight w:val="0"/>
      <w:marTop w:val="0"/>
      <w:marBottom w:val="0"/>
      <w:divBdr>
        <w:top w:val="none" w:sz="0" w:space="0" w:color="auto"/>
        <w:left w:val="none" w:sz="0" w:space="0" w:color="auto"/>
        <w:bottom w:val="none" w:sz="0" w:space="0" w:color="auto"/>
        <w:right w:val="none" w:sz="0" w:space="0" w:color="auto"/>
      </w:divBdr>
    </w:div>
    <w:div w:id="1776825049">
      <w:bodyDiv w:val="1"/>
      <w:marLeft w:val="0"/>
      <w:marRight w:val="0"/>
      <w:marTop w:val="0"/>
      <w:marBottom w:val="0"/>
      <w:divBdr>
        <w:top w:val="none" w:sz="0" w:space="0" w:color="auto"/>
        <w:left w:val="none" w:sz="0" w:space="0" w:color="auto"/>
        <w:bottom w:val="none" w:sz="0" w:space="0" w:color="auto"/>
        <w:right w:val="none" w:sz="0" w:space="0" w:color="auto"/>
      </w:divBdr>
      <w:divsChild>
        <w:div w:id="50538225">
          <w:marLeft w:val="0"/>
          <w:marRight w:val="0"/>
          <w:marTop w:val="0"/>
          <w:marBottom w:val="0"/>
          <w:divBdr>
            <w:top w:val="none" w:sz="0" w:space="0" w:color="auto"/>
            <w:left w:val="none" w:sz="0" w:space="0" w:color="auto"/>
            <w:bottom w:val="none" w:sz="0" w:space="0" w:color="auto"/>
            <w:right w:val="none" w:sz="0" w:space="0" w:color="auto"/>
          </w:divBdr>
        </w:div>
        <w:div w:id="2074305596">
          <w:marLeft w:val="0"/>
          <w:marRight w:val="0"/>
          <w:marTop w:val="0"/>
          <w:marBottom w:val="0"/>
          <w:divBdr>
            <w:top w:val="none" w:sz="0" w:space="0" w:color="auto"/>
            <w:left w:val="none" w:sz="0" w:space="0" w:color="auto"/>
            <w:bottom w:val="none" w:sz="0" w:space="0" w:color="auto"/>
            <w:right w:val="none" w:sz="0" w:space="0" w:color="auto"/>
          </w:divBdr>
        </w:div>
      </w:divsChild>
    </w:div>
    <w:div w:id="1796674676">
      <w:bodyDiv w:val="1"/>
      <w:marLeft w:val="0"/>
      <w:marRight w:val="0"/>
      <w:marTop w:val="0"/>
      <w:marBottom w:val="0"/>
      <w:divBdr>
        <w:top w:val="none" w:sz="0" w:space="0" w:color="auto"/>
        <w:left w:val="none" w:sz="0" w:space="0" w:color="auto"/>
        <w:bottom w:val="none" w:sz="0" w:space="0" w:color="auto"/>
        <w:right w:val="none" w:sz="0" w:space="0" w:color="auto"/>
      </w:divBdr>
    </w:div>
    <w:div w:id="206498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98483E2F97B794C93876861183851BC" ma:contentTypeVersion="13" ma:contentTypeDescription="Create a new document." ma:contentTypeScope="" ma:versionID="bcbc605533b9c76edf8d62dab28d0190">
  <xsd:schema xmlns:xsd="http://www.w3.org/2001/XMLSchema" xmlns:xs="http://www.w3.org/2001/XMLSchema" xmlns:p="http://schemas.microsoft.com/office/2006/metadata/properties" xmlns:ns3="cb24a01e-2f06-424a-8ad6-712855b53e0c" xmlns:ns4="9766506d-da5f-45c9-9139-96cafe0f2021" targetNamespace="http://schemas.microsoft.com/office/2006/metadata/properties" ma:root="true" ma:fieldsID="4e7af0da6c9cfc46b5b3edefb0f02d34" ns3:_="" ns4:_="">
    <xsd:import namespace="cb24a01e-2f06-424a-8ad6-712855b53e0c"/>
    <xsd:import namespace="9766506d-da5f-45c9-9139-96cafe0f202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4a01e-2f06-424a-8ad6-712855b53e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66506d-da5f-45c9-9139-96cafe0f202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3A6353-E75B-4C84-AEC3-9FF61E5D3E35}">
  <ds:schemaRefs>
    <ds:schemaRef ds:uri="http://schemas.microsoft.com/sharepoint/v3/contenttype/forms"/>
  </ds:schemaRefs>
</ds:datastoreItem>
</file>

<file path=customXml/itemProps2.xml><?xml version="1.0" encoding="utf-8"?>
<ds:datastoreItem xmlns:ds="http://schemas.openxmlformats.org/officeDocument/2006/customXml" ds:itemID="{F4AD5A88-B69D-4808-8ACA-07A33A71357B}">
  <ds:schemaRefs>
    <ds:schemaRef ds:uri="http://schemas.openxmlformats.org/officeDocument/2006/bibliography"/>
  </ds:schemaRefs>
</ds:datastoreItem>
</file>

<file path=customXml/itemProps3.xml><?xml version="1.0" encoding="utf-8"?>
<ds:datastoreItem xmlns:ds="http://schemas.openxmlformats.org/officeDocument/2006/customXml" ds:itemID="{A7DF01B8-9281-4836-9984-F41F8CBEB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4a01e-2f06-424a-8ad6-712855b53e0c"/>
    <ds:schemaRef ds:uri="9766506d-da5f-45c9-9139-96cafe0f2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5C2994-E136-40D6-9130-C849222AB3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5030</TotalTime>
  <Pages>7</Pages>
  <Words>1543</Words>
  <Characters>8798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Stanley</dc:creator>
  <cp:lastModifiedBy>Jennifer Stanley</cp:lastModifiedBy>
  <cp:revision>161</cp:revision>
  <dcterms:created xsi:type="dcterms:W3CDTF">2021-12-01T15:04:00Z</dcterms:created>
  <dcterms:modified xsi:type="dcterms:W3CDTF">2021-12-28T19:25:00Z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0x010100C98483E2F97B794C93876861183851BC</vt:lpwstr>
  </property>
</Properties>
</file>